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C0B1" w14:textId="77777777" w:rsidR="000433C6" w:rsidRPr="00F30101" w:rsidRDefault="008A25E2" w:rsidP="003D5F15">
      <w:pPr>
        <w:pStyle w:val="2"/>
        <w:jc w:val="right"/>
        <w:rPr>
          <w:sz w:val="24"/>
        </w:rPr>
      </w:pPr>
      <w:bookmarkStart w:id="0" w:name="_Toc40377385"/>
      <w:r>
        <w:rPr>
          <w:rFonts w:hint="eastAsia"/>
          <w:sz w:val="24"/>
        </w:rPr>
        <w:t>別</w:t>
      </w:r>
      <w:r w:rsidR="000433C6" w:rsidRPr="00F30101">
        <w:rPr>
          <w:sz w:val="24"/>
        </w:rPr>
        <w:t>紙</w:t>
      </w:r>
      <w:r w:rsidR="004123B3" w:rsidRPr="00F30101">
        <w:rPr>
          <w:sz w:val="24"/>
        </w:rPr>
        <w:t>１</w:t>
      </w:r>
      <w:r w:rsidR="004123B3" w:rsidRPr="004123B3">
        <w:rPr>
          <w:rFonts w:hint="eastAsia"/>
          <w:spacing w:val="20"/>
          <w:sz w:val="24"/>
          <w:szCs w:val="24"/>
        </w:rPr>
        <w:t>の</w:t>
      </w:r>
      <w:r w:rsidR="000433C6">
        <w:rPr>
          <w:rFonts w:hint="eastAsia"/>
          <w:sz w:val="24"/>
        </w:rPr>
        <w:t>２</w:t>
      </w:r>
      <w:bookmarkEnd w:id="0"/>
    </w:p>
    <w:p w14:paraId="468A0670" w14:textId="77777777" w:rsidR="000433C6" w:rsidRPr="00F30101" w:rsidRDefault="000433C6" w:rsidP="000433C6">
      <w:pPr>
        <w:spacing w:before="67"/>
        <w:ind w:right="215"/>
        <w:jc w:val="center"/>
      </w:pPr>
      <w:r w:rsidRPr="00F30101">
        <w:rPr>
          <w:rFonts w:hint="eastAsia"/>
        </w:rPr>
        <w:t>国立</w:t>
      </w:r>
      <w:r>
        <w:rPr>
          <w:rFonts w:hint="eastAsia"/>
        </w:rPr>
        <w:t>・国定公園、温泉地でのワーケ―ションの推進事業費等</w:t>
      </w:r>
      <w:r w:rsidRPr="00F30101">
        <w:rPr>
          <w:rFonts w:hint="eastAsia"/>
        </w:rPr>
        <w:t>補助金</w:t>
      </w:r>
    </w:p>
    <w:p w14:paraId="3825E31C" w14:textId="3B638E68" w:rsidR="000433C6" w:rsidRPr="00F30101" w:rsidRDefault="000433C6" w:rsidP="000433C6">
      <w:pPr>
        <w:spacing w:before="67"/>
        <w:ind w:right="215"/>
        <w:jc w:val="center"/>
        <w:rPr>
          <w:spacing w:val="20"/>
          <w:sz w:val="28"/>
          <w:szCs w:val="28"/>
        </w:rPr>
      </w:pPr>
      <w:r>
        <w:rPr>
          <w:rFonts w:hint="eastAsia"/>
          <w:spacing w:val="20"/>
          <w:sz w:val="28"/>
          <w:szCs w:val="28"/>
        </w:rPr>
        <w:t>ワーケ―ション</w:t>
      </w:r>
      <w:r w:rsidR="00A84B8C">
        <w:rPr>
          <w:rFonts w:hint="eastAsia"/>
          <w:spacing w:val="20"/>
          <w:sz w:val="28"/>
          <w:szCs w:val="28"/>
        </w:rPr>
        <w:t>等の</w:t>
      </w:r>
      <w:r w:rsidR="00F81752">
        <w:rPr>
          <w:rFonts w:hint="eastAsia"/>
          <w:spacing w:val="20"/>
          <w:sz w:val="28"/>
          <w:szCs w:val="28"/>
        </w:rPr>
        <w:t>実施に係る</w:t>
      </w:r>
      <w:r w:rsidRPr="007110F0">
        <w:rPr>
          <w:rFonts w:hint="eastAsia"/>
          <w:spacing w:val="20"/>
          <w:sz w:val="28"/>
          <w:szCs w:val="28"/>
        </w:rPr>
        <w:t>事業</w:t>
      </w:r>
      <w:r w:rsidRPr="00F30101">
        <w:rPr>
          <w:rFonts w:hint="eastAsia"/>
          <w:spacing w:val="20"/>
          <w:sz w:val="28"/>
          <w:szCs w:val="28"/>
        </w:rPr>
        <w:t>実施計画書</w:t>
      </w:r>
    </w:p>
    <w:p w14:paraId="20867CA5" w14:textId="77777777" w:rsidR="000433C6" w:rsidRPr="00F30101" w:rsidRDefault="000433C6" w:rsidP="000433C6">
      <w:pPr>
        <w:snapToGrid w:val="0"/>
        <w:spacing w:line="240" w:lineRule="atLeast"/>
        <w:rPr>
          <w:sz w:val="26"/>
          <w:szCs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433C6" w:rsidRPr="00F30101" w14:paraId="164A816D" w14:textId="77777777" w:rsidTr="000433C6">
        <w:trPr>
          <w:trHeight w:val="686"/>
        </w:trPr>
        <w:tc>
          <w:tcPr>
            <w:tcW w:w="2711" w:type="dxa"/>
            <w:tcBorders>
              <w:bottom w:val="single" w:sz="4" w:space="0" w:color="auto"/>
              <w:right w:val="single" w:sz="4" w:space="0" w:color="auto"/>
            </w:tcBorders>
          </w:tcPr>
          <w:p w14:paraId="626886C1" w14:textId="77777777" w:rsidR="000433C6" w:rsidRPr="00F30101" w:rsidRDefault="000433C6" w:rsidP="000433C6">
            <w:pPr>
              <w:spacing w:before="14"/>
              <w:ind w:left="98"/>
              <w:jc w:val="center"/>
              <w:rPr>
                <w:sz w:val="24"/>
              </w:rPr>
            </w:pPr>
            <w:r w:rsidRPr="00F30101">
              <w:rPr>
                <w:rFonts w:hint="eastAsia"/>
                <w:sz w:val="24"/>
              </w:rPr>
              <w:t>事業名</w:t>
            </w:r>
          </w:p>
        </w:tc>
        <w:tc>
          <w:tcPr>
            <w:tcW w:w="7304" w:type="dxa"/>
            <w:tcBorders>
              <w:left w:val="single" w:sz="4" w:space="0" w:color="auto"/>
              <w:bottom w:val="single" w:sz="4" w:space="0" w:color="auto"/>
            </w:tcBorders>
          </w:tcPr>
          <w:p w14:paraId="5F067885" w14:textId="77777777" w:rsidR="000433C6" w:rsidRPr="00F30101" w:rsidRDefault="000433C6" w:rsidP="000433C6">
            <w:pPr>
              <w:spacing w:before="14"/>
              <w:rPr>
                <w:sz w:val="24"/>
              </w:rPr>
            </w:pPr>
          </w:p>
        </w:tc>
      </w:tr>
      <w:tr w:rsidR="000433C6" w:rsidRPr="00F30101" w14:paraId="17B26F31" w14:textId="77777777" w:rsidTr="000433C6">
        <w:trPr>
          <w:trHeight w:val="710"/>
        </w:trPr>
        <w:tc>
          <w:tcPr>
            <w:tcW w:w="2711" w:type="dxa"/>
            <w:tcBorders>
              <w:top w:val="single" w:sz="4" w:space="0" w:color="auto"/>
              <w:right w:val="single" w:sz="4" w:space="0" w:color="auto"/>
            </w:tcBorders>
          </w:tcPr>
          <w:p w14:paraId="4353F6C8" w14:textId="77777777" w:rsidR="000433C6" w:rsidRDefault="000433C6" w:rsidP="000433C6">
            <w:r>
              <w:rPr>
                <w:rFonts w:hint="eastAsia"/>
              </w:rPr>
              <w:t>国立・国定</w:t>
            </w:r>
            <w:r w:rsidRPr="00F30101">
              <w:rPr>
                <w:rFonts w:hint="eastAsia"/>
              </w:rPr>
              <w:t>公園</w:t>
            </w:r>
            <w:r>
              <w:rPr>
                <w:rFonts w:hint="eastAsia"/>
              </w:rPr>
              <w:t>、国民保養温泉地</w:t>
            </w:r>
            <w:r w:rsidRPr="00F30101">
              <w:rPr>
                <w:rFonts w:hint="eastAsia"/>
              </w:rPr>
              <w:t>名及び実施地区</w:t>
            </w:r>
          </w:p>
          <w:p w14:paraId="072F3BBD" w14:textId="77777777" w:rsidR="000433C6" w:rsidRPr="00B02DCE" w:rsidRDefault="000433C6" w:rsidP="000433C6"/>
        </w:tc>
        <w:tc>
          <w:tcPr>
            <w:tcW w:w="7304" w:type="dxa"/>
            <w:tcBorders>
              <w:top w:val="single" w:sz="4" w:space="0" w:color="auto"/>
              <w:left w:val="single" w:sz="4" w:space="0" w:color="auto"/>
            </w:tcBorders>
          </w:tcPr>
          <w:p w14:paraId="3A137669" w14:textId="77777777" w:rsidR="000433C6" w:rsidRPr="00F30101" w:rsidRDefault="000433C6" w:rsidP="000433C6">
            <w:pPr>
              <w:rPr>
                <w:rFonts w:ascii="Times New Roman"/>
              </w:rPr>
            </w:pPr>
          </w:p>
        </w:tc>
      </w:tr>
    </w:tbl>
    <w:p w14:paraId="3360647F" w14:textId="77777777" w:rsidR="000433C6" w:rsidRDefault="000433C6" w:rsidP="000433C6">
      <w:pPr>
        <w:snapToGrid w:val="0"/>
        <w:spacing w:line="240" w:lineRule="atLeast"/>
        <w:rPr>
          <w:sz w:val="24"/>
        </w:rPr>
      </w:pPr>
    </w:p>
    <w:p w14:paraId="13FC30BC" w14:textId="77777777" w:rsidR="000433C6" w:rsidRPr="00F30101" w:rsidRDefault="000433C6" w:rsidP="000433C6">
      <w:pPr>
        <w:rPr>
          <w:sz w:val="24"/>
        </w:rPr>
      </w:pPr>
      <w:r w:rsidRPr="00F30101">
        <w:rPr>
          <w:rFonts w:hint="eastAsia"/>
          <w:sz w:val="24"/>
        </w:rPr>
        <w:t>［</w:t>
      </w:r>
      <w:r>
        <w:rPr>
          <w:rFonts w:hint="eastAsia"/>
          <w:sz w:val="24"/>
        </w:rPr>
        <w:t>本事業の</w:t>
      </w:r>
      <w:r w:rsidRPr="00F30101">
        <w:rPr>
          <w:rFonts w:hint="eastAsia"/>
          <w:sz w:val="24"/>
        </w:rPr>
        <w:t>目的］</w:t>
      </w:r>
    </w:p>
    <w:tbl>
      <w:tblPr>
        <w:tblStyle w:val="7"/>
        <w:tblW w:w="9992" w:type="dxa"/>
        <w:tblInd w:w="137" w:type="dxa"/>
        <w:tblLook w:val="04A0" w:firstRow="1" w:lastRow="0" w:firstColumn="1" w:lastColumn="0" w:noHBand="0" w:noVBand="1"/>
      </w:tblPr>
      <w:tblGrid>
        <w:gridCol w:w="9992"/>
      </w:tblGrid>
      <w:tr w:rsidR="000433C6" w:rsidRPr="00F30101" w14:paraId="1275AB4B" w14:textId="77777777" w:rsidTr="00AF2A58">
        <w:trPr>
          <w:trHeight w:val="657"/>
        </w:trPr>
        <w:tc>
          <w:tcPr>
            <w:tcW w:w="9992" w:type="dxa"/>
            <w:tcBorders>
              <w:bottom w:val="single" w:sz="4" w:space="0" w:color="auto"/>
            </w:tcBorders>
          </w:tcPr>
          <w:p w14:paraId="4CE6528B" w14:textId="77777777" w:rsidR="000433C6" w:rsidRPr="00FB03DC" w:rsidRDefault="000433C6" w:rsidP="000433C6">
            <w:pPr>
              <w:ind w:left="1" w:hanging="1"/>
            </w:pPr>
            <w:r w:rsidRPr="00FB03DC">
              <w:rPr>
                <w:rFonts w:hint="eastAsia"/>
              </w:rPr>
              <w:t>※新型コロナウイルスの感染拡大の収束までの間の地域の雇用の維持・確保</w:t>
            </w:r>
            <w:r w:rsidR="002F05BC">
              <w:rPr>
                <w:rFonts w:hint="eastAsia"/>
              </w:rPr>
              <w:t>及び地域経済の再活性化</w:t>
            </w:r>
            <w:r w:rsidRPr="00FB03DC">
              <w:rPr>
                <w:rFonts w:hint="eastAsia"/>
              </w:rPr>
              <w:t>のために、本事業をどのような目的をもって実施するのか記載する。</w:t>
            </w:r>
          </w:p>
          <w:p w14:paraId="3AF98BD1" w14:textId="77777777" w:rsidR="000433C6" w:rsidRPr="00FB03DC" w:rsidRDefault="000433C6" w:rsidP="000433C6">
            <w:pPr>
              <w:ind w:left="1" w:hanging="1"/>
            </w:pPr>
          </w:p>
        </w:tc>
      </w:tr>
    </w:tbl>
    <w:p w14:paraId="473911F8" w14:textId="77777777" w:rsidR="000433C6" w:rsidRDefault="000433C6" w:rsidP="000433C6">
      <w:pPr>
        <w:snapToGrid w:val="0"/>
        <w:spacing w:line="240" w:lineRule="atLeast"/>
        <w:rPr>
          <w:sz w:val="24"/>
        </w:rPr>
      </w:pPr>
    </w:p>
    <w:p w14:paraId="737339FF" w14:textId="77777777" w:rsidR="000433C6" w:rsidRPr="00F30101" w:rsidRDefault="000433C6" w:rsidP="000433C6">
      <w:pPr>
        <w:rPr>
          <w:sz w:val="24"/>
        </w:rPr>
      </w:pPr>
      <w:r w:rsidRPr="00F30101">
        <w:rPr>
          <w:rFonts w:hint="eastAsia"/>
          <w:sz w:val="24"/>
        </w:rPr>
        <w:t>［</w:t>
      </w:r>
      <w:r>
        <w:rPr>
          <w:rFonts w:hint="eastAsia"/>
          <w:sz w:val="24"/>
        </w:rPr>
        <w:t>本事業</w:t>
      </w:r>
      <w:r w:rsidRPr="00F30101">
        <w:rPr>
          <w:rFonts w:hint="eastAsia"/>
          <w:sz w:val="24"/>
        </w:rPr>
        <w:t>の</w:t>
      </w:r>
      <w:r>
        <w:rPr>
          <w:rFonts w:hint="eastAsia"/>
          <w:sz w:val="24"/>
        </w:rPr>
        <w:t>概要</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47BBA05C" w14:textId="77777777" w:rsidTr="00AF2A58">
        <w:trPr>
          <w:trHeight w:val="804"/>
        </w:trPr>
        <w:tc>
          <w:tcPr>
            <w:tcW w:w="9992" w:type="dxa"/>
            <w:tcBorders>
              <w:bottom w:val="single" w:sz="4" w:space="0" w:color="auto"/>
            </w:tcBorders>
          </w:tcPr>
          <w:p w14:paraId="2684E2D9" w14:textId="08067E15" w:rsidR="000433C6" w:rsidRPr="00FB03DC" w:rsidRDefault="000433C6" w:rsidP="000433C6">
            <w:pPr>
              <w:ind w:leftChars="13" w:left="29"/>
            </w:pPr>
            <w:r w:rsidRPr="00FB03DC">
              <w:rPr>
                <w:rFonts w:hint="eastAsia"/>
              </w:rPr>
              <w:t>※本事業の概要（ワーケ―ション推進のために実施する事業</w:t>
            </w:r>
            <w:r w:rsidR="007233DC" w:rsidRPr="00FB03DC">
              <w:rPr>
                <w:rFonts w:hint="eastAsia"/>
              </w:rPr>
              <w:t>の具体的内容</w:t>
            </w:r>
            <w:r w:rsidR="00290AD4">
              <w:rPr>
                <w:rFonts w:hint="eastAsia"/>
              </w:rPr>
              <w:t>（子供向けプログラムがある場合にはその内容を含む）</w:t>
            </w:r>
            <w:r w:rsidRPr="00FB03DC">
              <w:rPr>
                <w:rFonts w:hint="eastAsia"/>
              </w:rPr>
              <w:t>）</w:t>
            </w:r>
            <w:r w:rsidR="00896441">
              <w:rPr>
                <w:rFonts w:hint="eastAsia"/>
              </w:rPr>
              <w:t>について</w:t>
            </w:r>
            <w:r w:rsidRPr="00FB03DC">
              <w:rPr>
                <w:rFonts w:hint="eastAsia"/>
              </w:rPr>
              <w:t>わかりやすく記載する。</w:t>
            </w:r>
          </w:p>
          <w:p w14:paraId="52FF785F" w14:textId="77777777" w:rsidR="000433C6" w:rsidRDefault="002F05BC" w:rsidP="000433C6">
            <w:pPr>
              <w:ind w:leftChars="13" w:left="29"/>
            </w:pPr>
            <w:r w:rsidRPr="00FB03DC">
              <w:rPr>
                <w:rFonts w:hint="eastAsia"/>
              </w:rPr>
              <w:t>※安全対策及び新型コロナウイルス感染拡大防止対策について記載する。</w:t>
            </w:r>
          </w:p>
          <w:p w14:paraId="2DB9B0AD" w14:textId="77777777" w:rsidR="002F05BC" w:rsidRPr="00FB03DC" w:rsidRDefault="002F05BC" w:rsidP="000433C6">
            <w:pPr>
              <w:ind w:leftChars="13" w:left="29"/>
            </w:pPr>
          </w:p>
        </w:tc>
      </w:tr>
    </w:tbl>
    <w:p w14:paraId="0403B627" w14:textId="77777777" w:rsidR="000433C6" w:rsidRDefault="000433C6" w:rsidP="000433C6">
      <w:pPr>
        <w:snapToGrid w:val="0"/>
        <w:spacing w:line="240" w:lineRule="atLeast"/>
        <w:rPr>
          <w:sz w:val="24"/>
        </w:rPr>
      </w:pPr>
    </w:p>
    <w:p w14:paraId="1D6FA9A5" w14:textId="77777777" w:rsidR="000433C6" w:rsidRPr="00F30101" w:rsidRDefault="000433C6" w:rsidP="000433C6">
      <w:pPr>
        <w:rPr>
          <w:sz w:val="24"/>
        </w:rPr>
      </w:pPr>
      <w:r w:rsidRPr="00F30101">
        <w:rPr>
          <w:rFonts w:hint="eastAsia"/>
          <w:sz w:val="24"/>
        </w:rPr>
        <w:t>［</w:t>
      </w:r>
      <w:r>
        <w:rPr>
          <w:rFonts w:hint="eastAsia"/>
          <w:sz w:val="24"/>
        </w:rPr>
        <w:t>地域経済の再活性化</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0B5027" w14:paraId="6449A95B" w14:textId="77777777" w:rsidTr="00AF2A58">
        <w:trPr>
          <w:trHeight w:val="1152"/>
        </w:trPr>
        <w:tc>
          <w:tcPr>
            <w:tcW w:w="9992" w:type="dxa"/>
            <w:tcBorders>
              <w:bottom w:val="single" w:sz="4" w:space="0" w:color="auto"/>
            </w:tcBorders>
          </w:tcPr>
          <w:p w14:paraId="5FCBF09D" w14:textId="77777777" w:rsidR="002F05BC" w:rsidRDefault="000433C6" w:rsidP="000433C6">
            <w:pPr>
              <w:ind w:left="1" w:hanging="1"/>
            </w:pPr>
            <w:r w:rsidRPr="00FB03DC">
              <w:rPr>
                <w:rFonts w:hint="eastAsia"/>
              </w:rPr>
              <w:t>※事業実施主体が当該地域内の事業者である</w:t>
            </w:r>
            <w:r w:rsidR="002F05BC">
              <w:rPr>
                <w:rFonts w:hint="eastAsia"/>
              </w:rPr>
              <w:t>場合は、その旨記載すること。</w:t>
            </w:r>
          </w:p>
          <w:p w14:paraId="2DDA906D" w14:textId="77777777" w:rsidR="000433C6" w:rsidRPr="00FB03DC" w:rsidRDefault="002F05BC" w:rsidP="000433C6">
            <w:pPr>
              <w:ind w:left="1" w:hanging="1"/>
            </w:pPr>
            <w:r>
              <w:rPr>
                <w:rFonts w:hint="eastAsia"/>
              </w:rPr>
              <w:t>※</w:t>
            </w:r>
            <w:r w:rsidR="000433C6" w:rsidRPr="00FB03DC">
              <w:rPr>
                <w:rFonts w:hint="eastAsia"/>
              </w:rPr>
              <w:t>当該地域内の事業者と適切な連携体制を構築している場合は、その</w:t>
            </w:r>
            <w:r>
              <w:rPr>
                <w:rFonts w:hint="eastAsia"/>
              </w:rPr>
              <w:t>具体的内容について</w:t>
            </w:r>
            <w:r w:rsidR="000433C6" w:rsidRPr="00FB03DC">
              <w:rPr>
                <w:rFonts w:hint="eastAsia"/>
              </w:rPr>
              <w:t>記載する。</w:t>
            </w:r>
          </w:p>
          <w:p w14:paraId="34E373D3" w14:textId="77777777" w:rsidR="002F05BC" w:rsidRPr="00FB03DC" w:rsidRDefault="002F05BC" w:rsidP="002F05BC">
            <w:pPr>
              <w:ind w:left="1" w:hanging="1"/>
            </w:pPr>
            <w:r w:rsidRPr="00FB03DC">
              <w:rPr>
                <w:rFonts w:hint="eastAsia"/>
              </w:rPr>
              <w:t>※本事業による当該地域内の雇用の維持・確保への貢献について、貢献可能な人数の概算などを記載する。</w:t>
            </w:r>
          </w:p>
          <w:p w14:paraId="14DF3168" w14:textId="77777777" w:rsidR="000433C6" w:rsidRPr="00FB03DC" w:rsidRDefault="000433C6" w:rsidP="000433C6">
            <w:pPr>
              <w:ind w:left="1" w:hanging="1"/>
            </w:pPr>
            <w:r w:rsidRPr="00FB03DC">
              <w:rPr>
                <w:rFonts w:hint="eastAsia"/>
              </w:rPr>
              <w:t>※その地域ならではの資源や魅力を活かした事業等、地域経済の持続的な発展に資する事業であれば、その具体的内容について記載する。</w:t>
            </w:r>
          </w:p>
          <w:p w14:paraId="51772EC2" w14:textId="77777777" w:rsidR="000433C6" w:rsidRPr="00FB03DC" w:rsidRDefault="000433C6" w:rsidP="000433C6">
            <w:pPr>
              <w:ind w:left="1" w:hanging="1"/>
            </w:pPr>
          </w:p>
        </w:tc>
      </w:tr>
    </w:tbl>
    <w:p w14:paraId="78F302F0" w14:textId="77777777" w:rsidR="000433C6" w:rsidRDefault="000433C6" w:rsidP="000433C6">
      <w:pPr>
        <w:snapToGrid w:val="0"/>
        <w:spacing w:line="240" w:lineRule="atLeast"/>
        <w:rPr>
          <w:sz w:val="24"/>
        </w:rPr>
      </w:pPr>
    </w:p>
    <w:p w14:paraId="1DC4AD32" w14:textId="77777777" w:rsidR="000433C6" w:rsidRPr="00F30101" w:rsidRDefault="000433C6" w:rsidP="000433C6">
      <w:pPr>
        <w:rPr>
          <w:sz w:val="24"/>
        </w:rPr>
      </w:pPr>
      <w:r w:rsidRPr="00F30101">
        <w:rPr>
          <w:rFonts w:hint="eastAsia"/>
          <w:sz w:val="24"/>
        </w:rPr>
        <w:t>［</w:t>
      </w:r>
      <w:r>
        <w:rPr>
          <w:rFonts w:hint="eastAsia"/>
          <w:sz w:val="24"/>
        </w:rPr>
        <w:t>地域における適切な事業体制の確保</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AA14C8" w14:paraId="309BB117" w14:textId="77777777" w:rsidTr="00AF2A58">
        <w:trPr>
          <w:trHeight w:val="804"/>
        </w:trPr>
        <w:tc>
          <w:tcPr>
            <w:tcW w:w="9992" w:type="dxa"/>
            <w:tcBorders>
              <w:bottom w:val="single" w:sz="4" w:space="0" w:color="auto"/>
            </w:tcBorders>
          </w:tcPr>
          <w:p w14:paraId="1D352252" w14:textId="77777777" w:rsidR="000433C6" w:rsidRPr="00FB03DC" w:rsidRDefault="000433C6" w:rsidP="000433C6">
            <w:pPr>
              <w:ind w:left="1" w:hanging="1"/>
            </w:pPr>
            <w:r w:rsidRPr="00FB03DC">
              <w:rPr>
                <w:rFonts w:hint="eastAsia"/>
              </w:rPr>
              <w:t>※</w:t>
            </w:r>
            <w:r w:rsidRPr="00FB03DC">
              <w:t>地方公共団体や</w:t>
            </w:r>
            <w:r w:rsidRPr="00FB03DC">
              <w:rPr>
                <w:rFonts w:hint="eastAsia"/>
              </w:rPr>
              <w:t>関係団体（</w:t>
            </w:r>
            <w:r w:rsidRPr="00FB03DC">
              <w:t>DMO、観光協会</w:t>
            </w:r>
            <w:r w:rsidRPr="00FB03DC">
              <w:rPr>
                <w:rFonts w:hint="eastAsia"/>
              </w:rPr>
              <w:t>、ガイド</w:t>
            </w:r>
            <w:r w:rsidRPr="00FB03DC">
              <w:t>等</w:t>
            </w:r>
            <w:r w:rsidRPr="00FB03DC">
              <w:rPr>
                <w:rFonts w:hint="eastAsia"/>
              </w:rPr>
              <w:t>に係る協議会等）と</w:t>
            </w:r>
            <w:r w:rsidRPr="00FB03DC">
              <w:t>の</w:t>
            </w:r>
            <w:r w:rsidRPr="00FB03DC">
              <w:rPr>
                <w:rFonts w:hint="eastAsia"/>
              </w:rPr>
              <w:t>適切な</w:t>
            </w:r>
            <w:r w:rsidRPr="00FB03DC">
              <w:t>連携体制</w:t>
            </w:r>
            <w:r w:rsidRPr="00FB03DC">
              <w:rPr>
                <w:rFonts w:hint="eastAsia"/>
              </w:rPr>
              <w:t>の</w:t>
            </w:r>
            <w:r w:rsidRPr="00FB03DC">
              <w:t>構築</w:t>
            </w:r>
            <w:r w:rsidRPr="00FB03DC">
              <w:rPr>
                <w:rFonts w:hint="eastAsia"/>
              </w:rPr>
              <w:t>の見込みについて記載する</w:t>
            </w:r>
            <w:r w:rsidRPr="00FB03DC">
              <w:t>。</w:t>
            </w:r>
          </w:p>
          <w:p w14:paraId="1A725E63" w14:textId="77777777" w:rsidR="000433C6" w:rsidRPr="00FB03DC" w:rsidRDefault="000433C6" w:rsidP="000433C6">
            <w:pPr>
              <w:ind w:left="1" w:hanging="1"/>
            </w:pPr>
          </w:p>
        </w:tc>
      </w:tr>
    </w:tbl>
    <w:p w14:paraId="5FE590E0" w14:textId="77777777" w:rsidR="000433C6" w:rsidRDefault="000433C6" w:rsidP="000433C6">
      <w:pPr>
        <w:rPr>
          <w:sz w:val="24"/>
        </w:rPr>
      </w:pPr>
    </w:p>
    <w:p w14:paraId="04F3D332" w14:textId="77777777" w:rsidR="000433C6" w:rsidRPr="00F30101" w:rsidRDefault="000433C6" w:rsidP="000433C6">
      <w:pPr>
        <w:rPr>
          <w:sz w:val="24"/>
        </w:rPr>
      </w:pPr>
      <w:r w:rsidRPr="00F30101">
        <w:rPr>
          <w:rFonts w:hint="eastAsia"/>
          <w:sz w:val="24"/>
        </w:rPr>
        <w:t>［</w:t>
      </w:r>
      <w:r>
        <w:rPr>
          <w:rFonts w:hint="eastAsia"/>
          <w:sz w:val="24"/>
        </w:rPr>
        <w:t>自然環境の保全</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2F107DAE" w14:textId="77777777" w:rsidTr="00AF2A58">
        <w:tc>
          <w:tcPr>
            <w:tcW w:w="9992" w:type="dxa"/>
          </w:tcPr>
          <w:p w14:paraId="18F9D545" w14:textId="77777777" w:rsidR="000433C6" w:rsidRPr="00FB03DC" w:rsidRDefault="000433C6" w:rsidP="000433C6">
            <w:pPr>
              <w:ind w:left="1" w:hanging="1"/>
            </w:pPr>
            <w:r w:rsidRPr="00FB03DC">
              <w:rPr>
                <w:rFonts w:hint="eastAsia"/>
              </w:rPr>
              <w:t>※</w:t>
            </w:r>
            <w:r w:rsidRPr="00FB03DC">
              <w:t>売り上げの一部が国立</w:t>
            </w:r>
            <w:r w:rsidRPr="00FB03DC">
              <w:rPr>
                <w:rFonts w:hint="eastAsia"/>
              </w:rPr>
              <w:t>・国定公園、国民保養温泉地の景観保全</w:t>
            </w:r>
            <w:r w:rsidR="002F05BC">
              <w:rPr>
                <w:rFonts w:hint="eastAsia"/>
              </w:rPr>
              <w:t>に</w:t>
            </w:r>
            <w:r w:rsidRPr="00FB03DC">
              <w:rPr>
                <w:rFonts w:hint="eastAsia"/>
              </w:rPr>
              <w:t>活かされる</w:t>
            </w:r>
            <w:r w:rsidRPr="00FB03DC">
              <w:t>事業となっている等、良好な自然環境の保全</w:t>
            </w:r>
            <w:r w:rsidR="002F05BC">
              <w:rPr>
                <w:rFonts w:hint="eastAsia"/>
              </w:rPr>
              <w:t>等</w:t>
            </w:r>
            <w:r w:rsidRPr="00FB03DC">
              <w:t>に資する事業</w:t>
            </w:r>
            <w:r w:rsidRPr="00FB03DC">
              <w:rPr>
                <w:rFonts w:hint="eastAsia"/>
              </w:rPr>
              <w:t>であれば、その具体的内容について記載する。</w:t>
            </w:r>
          </w:p>
          <w:p w14:paraId="43778312" w14:textId="77777777" w:rsidR="000433C6" w:rsidRPr="00FB03DC" w:rsidRDefault="000433C6" w:rsidP="004E6F7D">
            <w:pPr>
              <w:ind w:left="1" w:hanging="1"/>
            </w:pPr>
            <w:r w:rsidRPr="00FB03DC">
              <w:rPr>
                <w:rFonts w:hint="eastAsia"/>
              </w:rPr>
              <w:t>※</w:t>
            </w:r>
            <w:r w:rsidRPr="00FB03DC">
              <w:t>事業内容に自然環境への負荷を低減する取組が記載されている等、環境保全に配慮した</w:t>
            </w:r>
            <w:r w:rsidRPr="00FB03DC">
              <w:rPr>
                <w:rFonts w:hint="eastAsia"/>
              </w:rPr>
              <w:t>事業であれば、その具体的内容について記載する。</w:t>
            </w:r>
          </w:p>
          <w:p w14:paraId="5AEC1C8F" w14:textId="77777777" w:rsidR="000433C6" w:rsidRPr="00FB03DC" w:rsidRDefault="000433C6" w:rsidP="000433C6"/>
        </w:tc>
      </w:tr>
    </w:tbl>
    <w:p w14:paraId="26B24CFC" w14:textId="77777777" w:rsidR="000433C6" w:rsidRDefault="000433C6" w:rsidP="000433C6">
      <w:pPr>
        <w:rPr>
          <w:sz w:val="24"/>
        </w:rPr>
      </w:pPr>
    </w:p>
    <w:p w14:paraId="2140320C" w14:textId="77777777" w:rsidR="002F05BC" w:rsidRPr="007B3797" w:rsidRDefault="002F05BC" w:rsidP="002F05BC">
      <w:pPr>
        <w:rPr>
          <w:sz w:val="24"/>
        </w:rPr>
      </w:pPr>
      <w:r w:rsidRPr="007B3797">
        <w:rPr>
          <w:rFonts w:hint="eastAsia"/>
          <w:sz w:val="24"/>
        </w:rPr>
        <w:t>［</w:t>
      </w:r>
      <w:r>
        <w:rPr>
          <w:rFonts w:hint="eastAsia"/>
          <w:sz w:val="24"/>
        </w:rPr>
        <w:t>目標とする成果</w:t>
      </w:r>
      <w:r w:rsidRPr="007B3797">
        <w:rPr>
          <w:rFonts w:hint="eastAsia"/>
          <w:sz w:val="24"/>
        </w:rPr>
        <w:t>］</w:t>
      </w:r>
    </w:p>
    <w:tbl>
      <w:tblPr>
        <w:tblStyle w:val="7"/>
        <w:tblW w:w="9923" w:type="dxa"/>
        <w:tblInd w:w="137" w:type="dxa"/>
        <w:tblLook w:val="04A0" w:firstRow="1" w:lastRow="0" w:firstColumn="1" w:lastColumn="0" w:noHBand="0" w:noVBand="1"/>
      </w:tblPr>
      <w:tblGrid>
        <w:gridCol w:w="9923"/>
      </w:tblGrid>
      <w:tr w:rsidR="002F05BC" w:rsidRPr="007B3797" w14:paraId="56A5FEA9" w14:textId="77777777" w:rsidTr="004E6F7D">
        <w:tc>
          <w:tcPr>
            <w:tcW w:w="9923" w:type="dxa"/>
          </w:tcPr>
          <w:p w14:paraId="36CCA950" w14:textId="77777777" w:rsidR="002F05BC" w:rsidRPr="00FB03DC" w:rsidRDefault="002F05BC" w:rsidP="004E6F7D">
            <w:r w:rsidRPr="00FB03DC">
              <w:rPr>
                <w:rFonts w:hint="eastAsia"/>
              </w:rPr>
              <w:lastRenderedPageBreak/>
              <w:t>※本事業の目標（数</w:t>
            </w:r>
            <w:r w:rsidR="00A57BFC">
              <w:rPr>
                <w:rFonts w:hint="eastAsia"/>
              </w:rPr>
              <w:t>値</w:t>
            </w:r>
            <w:r w:rsidRPr="00FB03DC">
              <w:rPr>
                <w:rFonts w:hint="eastAsia"/>
              </w:rPr>
              <w:t>目標）及びその達成状況把握の方法を記載する。</w:t>
            </w:r>
          </w:p>
          <w:p w14:paraId="64882951" w14:textId="77777777" w:rsidR="002F05BC" w:rsidRPr="00FB03DC" w:rsidRDefault="002F05BC" w:rsidP="004E6F7D"/>
        </w:tc>
      </w:tr>
    </w:tbl>
    <w:p w14:paraId="39278B5C" w14:textId="77777777" w:rsidR="002F05BC" w:rsidRPr="00B32C75" w:rsidRDefault="002F05BC" w:rsidP="002F05BC">
      <w:pPr>
        <w:rPr>
          <w:sz w:val="24"/>
        </w:rPr>
      </w:pPr>
    </w:p>
    <w:p w14:paraId="3D1A2CD4" w14:textId="77777777" w:rsidR="000433C6" w:rsidRPr="00F30101" w:rsidRDefault="000433C6" w:rsidP="000433C6">
      <w:pPr>
        <w:rPr>
          <w:sz w:val="24"/>
        </w:rPr>
      </w:pPr>
      <w:r w:rsidRPr="00F30101">
        <w:rPr>
          <w:rFonts w:hint="eastAsia"/>
          <w:sz w:val="24"/>
        </w:rPr>
        <w:t>［</w:t>
      </w:r>
      <w:r>
        <w:rPr>
          <w:rFonts w:hint="eastAsia"/>
          <w:sz w:val="24"/>
        </w:rPr>
        <w:t>活動の効果</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24B56B80" w14:textId="77777777" w:rsidTr="00AF2A58">
        <w:tc>
          <w:tcPr>
            <w:tcW w:w="9992" w:type="dxa"/>
          </w:tcPr>
          <w:p w14:paraId="303683C7" w14:textId="77777777" w:rsidR="000433C6" w:rsidRPr="00FB03DC" w:rsidRDefault="000433C6" w:rsidP="000433C6">
            <w:r w:rsidRPr="00FB03DC">
              <w:rPr>
                <w:rFonts w:hint="eastAsia"/>
              </w:rPr>
              <w:t>※本事業により期待される地域</w:t>
            </w:r>
            <w:r w:rsidR="00172115">
              <w:rPr>
                <w:rFonts w:hint="eastAsia"/>
              </w:rPr>
              <w:t>経済の再活性化等への</w:t>
            </w:r>
            <w:r w:rsidRPr="00FB03DC">
              <w:rPr>
                <w:rFonts w:hint="eastAsia"/>
              </w:rPr>
              <w:t>波及効果</w:t>
            </w:r>
            <w:r w:rsidR="00172115">
              <w:rPr>
                <w:rFonts w:hint="eastAsia"/>
              </w:rPr>
              <w:t>があれば</w:t>
            </w:r>
            <w:r w:rsidRPr="00FB03DC">
              <w:rPr>
                <w:rFonts w:hint="eastAsia"/>
              </w:rPr>
              <w:t>、その具体的内容を記載する。</w:t>
            </w:r>
          </w:p>
          <w:p w14:paraId="366A3D10" w14:textId="77777777" w:rsidR="000433C6" w:rsidRPr="00FB03DC" w:rsidRDefault="000433C6" w:rsidP="00172115"/>
        </w:tc>
      </w:tr>
    </w:tbl>
    <w:p w14:paraId="5EE9DB6D" w14:textId="77777777" w:rsidR="000433C6" w:rsidRDefault="000433C6" w:rsidP="000433C6">
      <w:pPr>
        <w:rPr>
          <w:sz w:val="24"/>
        </w:rPr>
      </w:pPr>
    </w:p>
    <w:p w14:paraId="4C93BAD7" w14:textId="77777777" w:rsidR="00F72378" w:rsidRPr="000F2597" w:rsidRDefault="00F72378" w:rsidP="00F72378">
      <w:pPr>
        <w:rPr>
          <w:sz w:val="24"/>
        </w:rPr>
      </w:pPr>
      <w:r w:rsidRPr="000F2597">
        <w:rPr>
          <w:rFonts w:hint="eastAsia"/>
          <w:sz w:val="24"/>
        </w:rPr>
        <w:t>［</w:t>
      </w:r>
      <w:r w:rsidR="00271364">
        <w:rPr>
          <w:rFonts w:hint="eastAsia"/>
          <w:sz w:val="24"/>
        </w:rPr>
        <w:t>地権者等との調整状況</w:t>
      </w:r>
      <w:r w:rsidRPr="000F2597">
        <w:rPr>
          <w:rFonts w:hint="eastAsia"/>
          <w:sz w:val="24"/>
        </w:rPr>
        <w:t>］</w:t>
      </w:r>
    </w:p>
    <w:tbl>
      <w:tblPr>
        <w:tblStyle w:val="7"/>
        <w:tblW w:w="9992" w:type="dxa"/>
        <w:tblInd w:w="137" w:type="dxa"/>
        <w:tblLook w:val="04A0" w:firstRow="1" w:lastRow="0" w:firstColumn="1" w:lastColumn="0" w:noHBand="0" w:noVBand="1"/>
      </w:tblPr>
      <w:tblGrid>
        <w:gridCol w:w="9992"/>
      </w:tblGrid>
      <w:tr w:rsidR="00F72378" w:rsidRPr="000F2597" w14:paraId="59D86A0E" w14:textId="77777777" w:rsidTr="00AF2A58">
        <w:tc>
          <w:tcPr>
            <w:tcW w:w="9992" w:type="dxa"/>
          </w:tcPr>
          <w:p w14:paraId="5A73A691" w14:textId="77777777" w:rsidR="00F72378" w:rsidRPr="00FB03DC" w:rsidRDefault="00271364" w:rsidP="003D5F15">
            <w:r w:rsidRPr="00FB03DC">
              <w:rPr>
                <w:rFonts w:hint="eastAsia"/>
              </w:rPr>
              <w:t>※本事業で利用する土地の地権者その他の必要な関係者との調整状況を記載する。</w:t>
            </w:r>
          </w:p>
          <w:p w14:paraId="21C9E810" w14:textId="77777777" w:rsidR="00F72378" w:rsidRPr="00FB03DC" w:rsidRDefault="00F72378" w:rsidP="003D5F15"/>
        </w:tc>
      </w:tr>
    </w:tbl>
    <w:p w14:paraId="5E69766C" w14:textId="77777777" w:rsidR="000433C6" w:rsidRDefault="000433C6" w:rsidP="000433C6">
      <w:pPr>
        <w:rPr>
          <w:sz w:val="24"/>
        </w:rPr>
      </w:pPr>
    </w:p>
    <w:p w14:paraId="0EF0F730" w14:textId="77777777" w:rsidR="00271364" w:rsidRPr="000F2597" w:rsidRDefault="00271364" w:rsidP="00271364">
      <w:pPr>
        <w:rPr>
          <w:sz w:val="24"/>
        </w:rPr>
      </w:pPr>
      <w:r w:rsidRPr="000F2597">
        <w:rPr>
          <w:rFonts w:hint="eastAsia"/>
          <w:sz w:val="24"/>
        </w:rPr>
        <w:t>［</w:t>
      </w:r>
      <w:r>
        <w:rPr>
          <w:rFonts w:hint="eastAsia"/>
          <w:sz w:val="24"/>
        </w:rPr>
        <w:t>公園管理への参画</w:t>
      </w:r>
      <w:r w:rsidRPr="000F2597">
        <w:rPr>
          <w:rFonts w:hint="eastAsia"/>
          <w:sz w:val="24"/>
        </w:rPr>
        <w:t>］</w:t>
      </w:r>
    </w:p>
    <w:tbl>
      <w:tblPr>
        <w:tblStyle w:val="7"/>
        <w:tblW w:w="9992" w:type="dxa"/>
        <w:tblInd w:w="137" w:type="dxa"/>
        <w:tblLook w:val="04A0" w:firstRow="1" w:lastRow="0" w:firstColumn="1" w:lastColumn="0" w:noHBand="0" w:noVBand="1"/>
      </w:tblPr>
      <w:tblGrid>
        <w:gridCol w:w="9992"/>
      </w:tblGrid>
      <w:tr w:rsidR="00271364" w:rsidRPr="000F2597" w14:paraId="7328F290" w14:textId="77777777" w:rsidTr="00AF2A58">
        <w:tc>
          <w:tcPr>
            <w:tcW w:w="9992" w:type="dxa"/>
          </w:tcPr>
          <w:p w14:paraId="4D4799C5" w14:textId="7C1FA9F7" w:rsidR="00271364" w:rsidRPr="00FB03DC" w:rsidRDefault="00271364" w:rsidP="003D5F15">
            <w:r w:rsidRPr="00FB03DC">
              <w:rPr>
                <w:rFonts w:hint="eastAsia"/>
              </w:rPr>
              <w:t>※事業実施主体が公園事業者又は公園管理</w:t>
            </w:r>
            <w:r w:rsidR="00290AD4">
              <w:rPr>
                <w:rFonts w:hint="eastAsia"/>
              </w:rPr>
              <w:t>団体</w:t>
            </w:r>
            <w:r w:rsidRPr="00FB03DC">
              <w:rPr>
                <w:rFonts w:hint="eastAsia"/>
              </w:rPr>
              <w:t>である</w:t>
            </w:r>
            <w:r w:rsidR="00172115">
              <w:rPr>
                <w:rFonts w:hint="eastAsia"/>
              </w:rPr>
              <w:t>場合は、その旨</w:t>
            </w:r>
            <w:r w:rsidRPr="00FB03DC">
              <w:rPr>
                <w:rFonts w:hint="eastAsia"/>
              </w:rPr>
              <w:t>記載する</w:t>
            </w:r>
            <w:r w:rsidR="00172115">
              <w:rPr>
                <w:rFonts w:hint="eastAsia"/>
              </w:rPr>
              <w:t>こと</w:t>
            </w:r>
            <w:r w:rsidRPr="00FB03DC">
              <w:rPr>
                <w:rFonts w:hint="eastAsia"/>
              </w:rPr>
              <w:t>。</w:t>
            </w:r>
            <w:r w:rsidR="000D1006">
              <w:rPr>
                <w:rFonts w:hint="eastAsia"/>
              </w:rPr>
              <w:t>また、認可書や指定書等の写しをできる限り添付すること。</w:t>
            </w:r>
          </w:p>
          <w:p w14:paraId="4EE2F049" w14:textId="77777777" w:rsidR="00271364" w:rsidRPr="00FB03DC" w:rsidRDefault="00271364" w:rsidP="003D5F15"/>
        </w:tc>
      </w:tr>
    </w:tbl>
    <w:p w14:paraId="04EE7A8C" w14:textId="77777777" w:rsidR="000433C6" w:rsidRDefault="000433C6" w:rsidP="000433C6">
      <w:pPr>
        <w:rPr>
          <w:sz w:val="24"/>
        </w:rPr>
      </w:pPr>
    </w:p>
    <w:p w14:paraId="4BE006A1" w14:textId="77777777" w:rsidR="000433C6" w:rsidRPr="000F2597" w:rsidRDefault="000433C6" w:rsidP="000433C6">
      <w:pPr>
        <w:rPr>
          <w:sz w:val="24"/>
        </w:rPr>
      </w:pPr>
      <w:r w:rsidRPr="000F2597">
        <w:rPr>
          <w:rFonts w:hint="eastAsia"/>
          <w:sz w:val="24"/>
        </w:rPr>
        <w:t>［事業実施体制］</w:t>
      </w:r>
    </w:p>
    <w:tbl>
      <w:tblPr>
        <w:tblStyle w:val="7"/>
        <w:tblW w:w="9992" w:type="dxa"/>
        <w:tblInd w:w="137" w:type="dxa"/>
        <w:tblLook w:val="04A0" w:firstRow="1" w:lastRow="0" w:firstColumn="1" w:lastColumn="0" w:noHBand="0" w:noVBand="1"/>
      </w:tblPr>
      <w:tblGrid>
        <w:gridCol w:w="9992"/>
      </w:tblGrid>
      <w:tr w:rsidR="000433C6" w:rsidRPr="000F2597" w14:paraId="24E0B9C7" w14:textId="77777777" w:rsidTr="00AF2A58">
        <w:tc>
          <w:tcPr>
            <w:tcW w:w="9992" w:type="dxa"/>
          </w:tcPr>
          <w:p w14:paraId="6C6B2A0C" w14:textId="77777777" w:rsidR="000433C6" w:rsidRPr="00FB03DC" w:rsidRDefault="000433C6" w:rsidP="000433C6">
            <w:r w:rsidRPr="00FB03DC">
              <w:rPr>
                <w:rFonts w:hint="eastAsia"/>
              </w:rPr>
              <w:t>※本事業の実施体制を図など使ってわかりやすく記載する。（別紙を添付してもよい）</w:t>
            </w:r>
          </w:p>
          <w:p w14:paraId="66390D36" w14:textId="77777777" w:rsidR="000433C6" w:rsidRDefault="00172115" w:rsidP="000433C6">
            <w:r w:rsidRPr="00FB03DC">
              <w:rPr>
                <w:rFonts w:hint="eastAsia"/>
              </w:rPr>
              <w:t>※地方公共団体や関係団体（</w:t>
            </w:r>
            <w:r w:rsidRPr="00FB03DC">
              <w:t>DMO、観光協会</w:t>
            </w:r>
            <w:r w:rsidRPr="00FB03DC">
              <w:rPr>
                <w:rFonts w:hint="eastAsia"/>
              </w:rPr>
              <w:t>、ガイド</w:t>
            </w:r>
            <w:r w:rsidRPr="00FB03DC">
              <w:t>等</w:t>
            </w:r>
            <w:r w:rsidRPr="00FB03DC">
              <w:rPr>
                <w:rFonts w:hint="eastAsia"/>
              </w:rPr>
              <w:t>に係る協議会等）、当該地域内の事業者との連携体制について記載しても良い。</w:t>
            </w:r>
          </w:p>
          <w:p w14:paraId="35BCBE63" w14:textId="77777777" w:rsidR="00172115" w:rsidRPr="00FB03DC" w:rsidRDefault="00172115" w:rsidP="000433C6"/>
        </w:tc>
      </w:tr>
    </w:tbl>
    <w:p w14:paraId="5C43CAA7" w14:textId="77777777" w:rsidR="000433C6" w:rsidRPr="000F2597" w:rsidRDefault="000433C6" w:rsidP="000433C6">
      <w:pPr>
        <w:rPr>
          <w:sz w:val="24"/>
        </w:rPr>
      </w:pPr>
    </w:p>
    <w:p w14:paraId="2FC24DD3" w14:textId="77777777" w:rsidR="000433C6" w:rsidRPr="000F2597" w:rsidRDefault="000433C6" w:rsidP="000433C6">
      <w:pPr>
        <w:rPr>
          <w:sz w:val="24"/>
        </w:rPr>
      </w:pPr>
      <w:r w:rsidRPr="000F2597">
        <w:rPr>
          <w:rFonts w:hint="eastAsia"/>
          <w:sz w:val="24"/>
        </w:rPr>
        <w:t>［事業実施スケジュール］</w:t>
      </w:r>
    </w:p>
    <w:tbl>
      <w:tblPr>
        <w:tblStyle w:val="7"/>
        <w:tblW w:w="9992" w:type="dxa"/>
        <w:tblInd w:w="137" w:type="dxa"/>
        <w:tblLook w:val="04A0" w:firstRow="1" w:lastRow="0" w:firstColumn="1" w:lastColumn="0" w:noHBand="0" w:noVBand="1"/>
      </w:tblPr>
      <w:tblGrid>
        <w:gridCol w:w="9992"/>
      </w:tblGrid>
      <w:tr w:rsidR="000433C6" w:rsidRPr="000F2597" w14:paraId="70CDF19F" w14:textId="77777777" w:rsidTr="00AF2A58">
        <w:tc>
          <w:tcPr>
            <w:tcW w:w="9992" w:type="dxa"/>
          </w:tcPr>
          <w:p w14:paraId="4C30535F" w14:textId="77777777" w:rsidR="000433C6" w:rsidRPr="00FB03DC" w:rsidRDefault="000433C6" w:rsidP="000433C6">
            <w:r w:rsidRPr="00FB03DC">
              <w:rPr>
                <w:rFonts w:hint="eastAsia"/>
              </w:rPr>
              <w:t>※事業の実施スケジュールを記載する。（別紙を添付してもよい）</w:t>
            </w:r>
          </w:p>
          <w:p w14:paraId="74FB346E" w14:textId="77777777" w:rsidR="000433C6" w:rsidRPr="00FB03DC" w:rsidRDefault="000433C6" w:rsidP="000433C6">
            <w:r w:rsidRPr="00FB03DC">
              <w:rPr>
                <w:rFonts w:hint="eastAsia"/>
              </w:rPr>
              <w:t>※次年度以降の計画がある場合は記載してもよい。</w:t>
            </w:r>
          </w:p>
          <w:p w14:paraId="641766C1" w14:textId="77777777" w:rsidR="000433C6" w:rsidRPr="00FB03DC" w:rsidRDefault="000433C6" w:rsidP="000433C6"/>
        </w:tc>
      </w:tr>
    </w:tbl>
    <w:p w14:paraId="27BB561A" w14:textId="77777777" w:rsidR="000433C6" w:rsidRDefault="000433C6" w:rsidP="000433C6">
      <w:pPr>
        <w:snapToGrid w:val="0"/>
        <w:spacing w:line="240" w:lineRule="atLeast"/>
        <w:rPr>
          <w:sz w:val="24"/>
        </w:rPr>
      </w:pPr>
    </w:p>
    <w:p w14:paraId="58E2E84E" w14:textId="77777777" w:rsidR="000433C6" w:rsidRDefault="000433C6" w:rsidP="000433C6">
      <w:pPr>
        <w:rPr>
          <w:sz w:val="24"/>
        </w:rPr>
      </w:pPr>
      <w:r>
        <w:rPr>
          <w:rFonts w:hint="eastAsia"/>
          <w:sz w:val="24"/>
        </w:rPr>
        <w:t>［自然公園法の手続き］</w:t>
      </w:r>
    </w:p>
    <w:tbl>
      <w:tblPr>
        <w:tblStyle w:val="7"/>
        <w:tblW w:w="10177" w:type="dxa"/>
        <w:tblInd w:w="137" w:type="dxa"/>
        <w:tblLayout w:type="fixed"/>
        <w:tblLook w:val="04A0" w:firstRow="1" w:lastRow="0" w:firstColumn="1" w:lastColumn="0" w:noHBand="0" w:noVBand="1"/>
      </w:tblPr>
      <w:tblGrid>
        <w:gridCol w:w="8335"/>
        <w:gridCol w:w="1842"/>
      </w:tblGrid>
      <w:tr w:rsidR="000433C6" w14:paraId="7C307D3F" w14:textId="77777777" w:rsidTr="00AF2A58">
        <w:tc>
          <w:tcPr>
            <w:tcW w:w="8335" w:type="dxa"/>
            <w:vMerge w:val="restart"/>
          </w:tcPr>
          <w:p w14:paraId="13F6CF68" w14:textId="77777777" w:rsidR="000433C6" w:rsidRPr="00FB03DC" w:rsidRDefault="00A71A16" w:rsidP="000433C6">
            <w:r w:rsidRPr="00FB03DC">
              <w:rPr>
                <w:rFonts w:hint="eastAsia"/>
              </w:rPr>
              <w:t xml:space="preserve">　本補助事業の一環として</w:t>
            </w:r>
            <w:r>
              <w:rPr>
                <w:rFonts w:hint="eastAsia"/>
                <w:spacing w:val="-8"/>
              </w:rPr>
              <w:t>国立・国定公園内に</w:t>
            </w:r>
            <w:r w:rsidRPr="00FB03DC">
              <w:rPr>
                <w:rFonts w:hint="eastAsia"/>
              </w:rPr>
              <w:t>工作物の設置</w:t>
            </w:r>
            <w:r>
              <w:rPr>
                <w:rFonts w:hint="eastAsia"/>
                <w:spacing w:val="-8"/>
              </w:rPr>
              <w:t>や</w:t>
            </w:r>
            <w:r>
              <w:rPr>
                <w:spacing w:val="-8"/>
              </w:rPr>
              <w:t>設備設置</w:t>
            </w:r>
            <w:r w:rsidRPr="00FB03DC">
              <w:rPr>
                <w:rFonts w:hint="eastAsia"/>
              </w:rPr>
              <w:t>等を実施する場合、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ため、本補助事業申請前に必ず、</w:t>
            </w:r>
            <w:r>
              <w:rPr>
                <w:rFonts w:hint="eastAsia"/>
                <w:spacing w:val="-8"/>
              </w:rPr>
              <w:t>国立公園については</w:t>
            </w:r>
            <w:r w:rsidRPr="00FB03DC">
              <w:rPr>
                <w:rFonts w:hint="eastAsia"/>
              </w:rPr>
              <w:t>所管する自然保護官事務所等へ</w:t>
            </w:r>
            <w:r>
              <w:rPr>
                <w:rFonts w:hint="eastAsia"/>
                <w:spacing w:val="-8"/>
              </w:rPr>
              <w:t>、国定公園については所管する都道府県等へ</w:t>
            </w:r>
            <w:r w:rsidRPr="00FB03DC">
              <w:rPr>
                <w:rFonts w:hint="eastAsia"/>
              </w:rPr>
              <w:t>照会し、手続きが必要かどうか、また、工作物の設置</w:t>
            </w:r>
            <w:r>
              <w:rPr>
                <w:rFonts w:hint="eastAsia"/>
                <w:spacing w:val="-8"/>
              </w:rPr>
              <w:t>や</w:t>
            </w:r>
            <w:r>
              <w:rPr>
                <w:spacing w:val="-8"/>
              </w:rPr>
              <w:t>設備設置</w:t>
            </w:r>
            <w:r w:rsidRPr="00FB03DC">
              <w:rPr>
                <w:rFonts w:hint="eastAsia"/>
              </w:rPr>
              <w:t>等に関して留意すべき事項等について確認してください。</w:t>
            </w:r>
          </w:p>
        </w:tc>
        <w:tc>
          <w:tcPr>
            <w:tcW w:w="1842" w:type="dxa"/>
          </w:tcPr>
          <w:p w14:paraId="7E7F7ECD" w14:textId="77777777" w:rsidR="000433C6" w:rsidRDefault="000433C6" w:rsidP="000433C6">
            <w:pPr>
              <w:rPr>
                <w:sz w:val="24"/>
              </w:rPr>
            </w:pPr>
            <w:r>
              <w:rPr>
                <w:rFonts w:hint="eastAsia"/>
                <w:sz w:val="24"/>
              </w:rPr>
              <w:t>確認後☑記入</w:t>
            </w:r>
          </w:p>
        </w:tc>
      </w:tr>
      <w:tr w:rsidR="000433C6" w14:paraId="6C06C912" w14:textId="77777777" w:rsidTr="00AF2A58">
        <w:tc>
          <w:tcPr>
            <w:tcW w:w="8335" w:type="dxa"/>
            <w:vMerge/>
          </w:tcPr>
          <w:p w14:paraId="6B41E6F9" w14:textId="77777777" w:rsidR="000433C6" w:rsidRPr="00EC4C54" w:rsidRDefault="000433C6" w:rsidP="000433C6">
            <w:pPr>
              <w:rPr>
                <w:sz w:val="24"/>
              </w:rPr>
            </w:pPr>
          </w:p>
        </w:tc>
        <w:tc>
          <w:tcPr>
            <w:tcW w:w="1842" w:type="dxa"/>
          </w:tcPr>
          <w:p w14:paraId="5A46DFDB" w14:textId="77777777" w:rsidR="000433C6" w:rsidRDefault="000433C6" w:rsidP="000433C6">
            <w:pPr>
              <w:rPr>
                <w:sz w:val="24"/>
              </w:rPr>
            </w:pPr>
          </w:p>
        </w:tc>
      </w:tr>
    </w:tbl>
    <w:p w14:paraId="5B5CA2AF" w14:textId="77777777" w:rsidR="000433C6" w:rsidRDefault="000433C6" w:rsidP="000433C6">
      <w:pPr>
        <w:snapToGrid w:val="0"/>
        <w:spacing w:line="240" w:lineRule="atLeast"/>
        <w:rPr>
          <w:sz w:val="24"/>
        </w:rPr>
      </w:pPr>
    </w:p>
    <w:p w14:paraId="0BDA0A30" w14:textId="77777777" w:rsidR="000433C6" w:rsidRPr="00FB03DC" w:rsidRDefault="000433C6" w:rsidP="000433C6">
      <w:pPr>
        <w:tabs>
          <w:tab w:val="left" w:pos="1497"/>
        </w:tabs>
        <w:ind w:leftChars="193" w:left="845" w:hangingChars="191" w:hanging="420"/>
        <w:rPr>
          <w:spacing w:val="-3"/>
        </w:rPr>
      </w:pPr>
      <w:r w:rsidRPr="00FB03DC">
        <w:rPr>
          <w:rFonts w:hint="eastAsia"/>
        </w:rPr>
        <w:t xml:space="preserve">注１　</w:t>
      </w:r>
      <w:r w:rsidRPr="00FB03DC">
        <w:rPr>
          <w:spacing w:val="-3"/>
        </w:rPr>
        <w:t>事業に関する内容を確認できる、</w:t>
      </w:r>
      <w:r w:rsidRPr="00FB03DC">
        <w:rPr>
          <w:rFonts w:hint="eastAsia"/>
          <w:spacing w:val="-3"/>
        </w:rPr>
        <w:t>補助事業の実施概要に関する補足資料、工作物</w:t>
      </w:r>
      <w:r w:rsidRPr="00FB03DC">
        <w:rPr>
          <w:spacing w:val="-3"/>
        </w:rPr>
        <w:t>等の</w:t>
      </w:r>
      <w:r w:rsidRPr="00FB03DC">
        <w:rPr>
          <w:rFonts w:hint="eastAsia"/>
          <w:spacing w:val="-3"/>
        </w:rPr>
        <w:t>立面</w:t>
      </w:r>
      <w:r w:rsidRPr="00FB03DC">
        <w:rPr>
          <w:spacing w:val="-3"/>
        </w:rPr>
        <w:t>図</w:t>
      </w:r>
      <w:r w:rsidRPr="00FB03DC">
        <w:rPr>
          <w:rFonts w:hint="eastAsia"/>
          <w:spacing w:val="-2"/>
        </w:rPr>
        <w:t>・</w:t>
      </w:r>
      <w:r w:rsidRPr="00FB03DC">
        <w:rPr>
          <w:spacing w:val="-2"/>
        </w:rPr>
        <w:t>配置図、補</w:t>
      </w:r>
      <w:r w:rsidRPr="00FB03DC">
        <w:rPr>
          <w:spacing w:val="-3"/>
        </w:rPr>
        <w:t>助事業に関する見積書、法律に基づく登録に係る通知の写し等をできる限り添付すること。</w:t>
      </w:r>
      <w:r w:rsidRPr="00FB03DC">
        <w:t>（</w:t>
      </w:r>
      <w:r w:rsidRPr="00FB03DC">
        <w:rPr>
          <w:spacing w:val="-3"/>
        </w:rPr>
        <w:t>申請時に準備ができない場合、交付申請後追加の提出を求めることがある。）</w:t>
      </w:r>
    </w:p>
    <w:p w14:paraId="46C59B85" w14:textId="77777777" w:rsidR="000433C6" w:rsidRPr="00FB03DC" w:rsidRDefault="000433C6" w:rsidP="000433C6"/>
    <w:p w14:paraId="25EC0D1E" w14:textId="77777777" w:rsidR="000433C6" w:rsidRPr="00FB03DC" w:rsidRDefault="000433C6" w:rsidP="000433C6">
      <w:pPr>
        <w:ind w:firstLineChars="177" w:firstLine="389"/>
      </w:pPr>
      <w:r w:rsidRPr="00FB03DC">
        <w:rPr>
          <w:rFonts w:hint="eastAsia"/>
        </w:rPr>
        <w:t>注２　各記入欄の幅は変更可だが、全体としてＡ４用紙４枚に収めること。</w:t>
      </w:r>
    </w:p>
    <w:sectPr w:rsidR="000433C6" w:rsidRPr="00FB03DC" w:rsidSect="003E4B42">
      <w:pgSz w:w="11920" w:h="16850"/>
      <w:pgMar w:top="1600" w:right="960" w:bottom="166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C47E" w14:textId="77777777" w:rsidR="00055F33" w:rsidRDefault="00055F33">
      <w:r>
        <w:separator/>
      </w:r>
    </w:p>
  </w:endnote>
  <w:endnote w:type="continuationSeparator" w:id="0">
    <w:p w14:paraId="68F430E1" w14:textId="77777777" w:rsidR="00055F33" w:rsidRDefault="0005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375A" w14:textId="77777777" w:rsidR="00055F33" w:rsidRDefault="00055F33">
      <w:r>
        <w:separator/>
      </w:r>
    </w:p>
  </w:footnote>
  <w:footnote w:type="continuationSeparator" w:id="0">
    <w:p w14:paraId="1BDC7DCC" w14:textId="77777777" w:rsidR="00055F33" w:rsidRDefault="0005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ACCDA9"/>
    <w:multiLevelType w:val="multilevel"/>
    <w:tmpl w:val="B3ACCDA9"/>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0D81686"/>
    <w:multiLevelType w:val="hybridMultilevel"/>
    <w:tmpl w:val="9C32AB94"/>
    <w:lvl w:ilvl="0" w:tplc="4C2CBEC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A5857"/>
    <w:multiLevelType w:val="multilevel"/>
    <w:tmpl w:val="039A5857"/>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FullWidth"/>
      <w:lvlText w:val="（%3）"/>
      <w:lvlJc w:val="left"/>
      <w:pPr>
        <w:ind w:left="1575" w:hanging="735"/>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EB856A0"/>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81794"/>
    <w:multiLevelType w:val="hybridMultilevel"/>
    <w:tmpl w:val="85104E8E"/>
    <w:lvl w:ilvl="0" w:tplc="F3E2C5AE">
      <w:start w:val="1"/>
      <w:numFmt w:val="decimal"/>
      <w:lvlText w:val="%1."/>
      <w:lvlJc w:val="left"/>
      <w:pPr>
        <w:ind w:left="987"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84EFA"/>
    <w:multiLevelType w:val="hybridMultilevel"/>
    <w:tmpl w:val="0F1885FA"/>
    <w:lvl w:ilvl="0" w:tplc="04090011">
      <w:start w:val="1"/>
      <w:numFmt w:val="decimalEnclosedCircle"/>
      <w:lvlText w:val="%1"/>
      <w:lvlJc w:val="left"/>
      <w:pPr>
        <w:ind w:left="844"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35245F8A"/>
    <w:multiLevelType w:val="multilevel"/>
    <w:tmpl w:val="F6BE75F0"/>
    <w:lvl w:ilvl="0">
      <w:start w:val="1"/>
      <w:numFmt w:val="decimal"/>
      <w:lvlText w:val="%1."/>
      <w:lvlJc w:val="left"/>
      <w:pPr>
        <w:ind w:left="360" w:hanging="360"/>
      </w:pPr>
      <w:rPr>
        <w:rFonts w:hint="eastAsia"/>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78D5632"/>
    <w:multiLevelType w:val="multilevel"/>
    <w:tmpl w:val="378D5632"/>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8B83964"/>
    <w:multiLevelType w:val="multilevel"/>
    <w:tmpl w:val="38B83964"/>
    <w:lvl w:ilvl="0">
      <w:start w:val="1"/>
      <w:numFmt w:val="aiueoFullWidth"/>
      <w:lvlText w:val="%1"/>
      <w:lvlJc w:val="left"/>
      <w:pPr>
        <w:ind w:left="360" w:hanging="360"/>
      </w:pPr>
      <w:rPr>
        <w:rFonts w:hint="default"/>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C2A4D3A"/>
    <w:multiLevelType w:val="hybridMultilevel"/>
    <w:tmpl w:val="F9DCFAB8"/>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3EF4682E"/>
    <w:multiLevelType w:val="hybridMultilevel"/>
    <w:tmpl w:val="D38C286E"/>
    <w:lvl w:ilvl="0" w:tplc="F3E2C5AE">
      <w:start w:val="1"/>
      <w:numFmt w:val="decimal"/>
      <w:lvlText w:val="%1."/>
      <w:lvlJc w:val="left"/>
      <w:pPr>
        <w:ind w:left="987"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71FC2"/>
    <w:multiLevelType w:val="multilevel"/>
    <w:tmpl w:val="FFE0F9A2"/>
    <w:lvl w:ilvl="0">
      <w:start w:val="1"/>
      <w:numFmt w:val="decimalEnclosedCircle"/>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3" w15:restartNumberingAfterBreak="0">
    <w:nsid w:val="4BB22EE0"/>
    <w:multiLevelType w:val="hybridMultilevel"/>
    <w:tmpl w:val="2A963510"/>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 w15:restartNumberingAfterBreak="0">
    <w:nsid w:val="4DDB1EA6"/>
    <w:multiLevelType w:val="multilevel"/>
    <w:tmpl w:val="D958B75A"/>
    <w:lvl w:ilvl="0">
      <w:start w:val="1"/>
      <w:numFmt w:val="aiueoFullWidth"/>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5" w15:restartNumberingAfterBreak="0">
    <w:nsid w:val="4E699D81"/>
    <w:multiLevelType w:val="multilevel"/>
    <w:tmpl w:val="4E699D81"/>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6" w15:restartNumberingAfterBreak="0">
    <w:nsid w:val="62FE6A68"/>
    <w:multiLevelType w:val="multilevel"/>
    <w:tmpl w:val="62FE6A68"/>
    <w:lvl w:ilvl="0">
      <w:start w:val="1"/>
      <w:numFmt w:val="aiueoFullWidth"/>
      <w:lvlText w:val="%1"/>
      <w:lvlJc w:val="left"/>
      <w:pPr>
        <w:ind w:left="1413" w:hanging="420"/>
      </w:pPr>
      <w:rPr>
        <w:rFonts w:hint="default"/>
      </w:rPr>
    </w:lvl>
    <w:lvl w:ilvl="1">
      <w:start w:val="1"/>
      <w:numFmt w:val="aiueoFullWidth"/>
      <w:lvlText w:val="(%2)"/>
      <w:lvlJc w:val="left"/>
      <w:pPr>
        <w:ind w:left="1833" w:hanging="420"/>
      </w:pPr>
    </w:lvl>
    <w:lvl w:ilvl="2">
      <w:start w:val="1"/>
      <w:numFmt w:val="decimalEnclosedCircle"/>
      <w:lvlText w:val="%3"/>
      <w:lvlJc w:val="left"/>
      <w:pPr>
        <w:ind w:left="2253" w:hanging="420"/>
      </w:pPr>
    </w:lvl>
    <w:lvl w:ilvl="3">
      <w:start w:val="1"/>
      <w:numFmt w:val="decimal"/>
      <w:lvlText w:val="%4."/>
      <w:lvlJc w:val="left"/>
      <w:pPr>
        <w:ind w:left="2673" w:hanging="420"/>
      </w:pPr>
    </w:lvl>
    <w:lvl w:ilvl="4">
      <w:start w:val="1"/>
      <w:numFmt w:val="aiueoFullWidth"/>
      <w:lvlText w:val="(%5)"/>
      <w:lvlJc w:val="left"/>
      <w:pPr>
        <w:ind w:left="3093" w:hanging="420"/>
      </w:pPr>
    </w:lvl>
    <w:lvl w:ilvl="5">
      <w:start w:val="1"/>
      <w:numFmt w:val="decimalEnclosedCircle"/>
      <w:lvlText w:val="%6"/>
      <w:lvlJc w:val="left"/>
      <w:pPr>
        <w:ind w:left="3513" w:hanging="420"/>
      </w:pPr>
    </w:lvl>
    <w:lvl w:ilvl="6">
      <w:start w:val="1"/>
      <w:numFmt w:val="decimal"/>
      <w:lvlText w:val="%7."/>
      <w:lvlJc w:val="left"/>
      <w:pPr>
        <w:ind w:left="3933" w:hanging="420"/>
      </w:pPr>
    </w:lvl>
    <w:lvl w:ilvl="7">
      <w:start w:val="1"/>
      <w:numFmt w:val="aiueoFullWidth"/>
      <w:lvlText w:val="(%8)"/>
      <w:lvlJc w:val="left"/>
      <w:pPr>
        <w:ind w:left="4353" w:hanging="420"/>
      </w:pPr>
    </w:lvl>
    <w:lvl w:ilvl="8">
      <w:start w:val="1"/>
      <w:numFmt w:val="decimalEnclosedCircle"/>
      <w:lvlText w:val="%9"/>
      <w:lvlJc w:val="left"/>
      <w:pPr>
        <w:ind w:left="4773" w:hanging="420"/>
      </w:pPr>
    </w:lvl>
  </w:abstractNum>
  <w:abstractNum w:abstractNumId="17" w15:restartNumberingAfterBreak="0">
    <w:nsid w:val="63644C8F"/>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677BFD"/>
    <w:multiLevelType w:val="multilevel"/>
    <w:tmpl w:val="68677BFD"/>
    <w:lvl w:ilvl="0">
      <w:start w:val="1"/>
      <w:numFmt w:val="decimal"/>
      <w:lvlText w:val="%1."/>
      <w:lvlJc w:val="left"/>
      <w:pPr>
        <w:ind w:left="1772" w:hanging="332"/>
      </w:pPr>
      <w:rPr>
        <w:rFonts w:ascii="Times New Roman" w:eastAsia="Times New Roman" w:hAnsi="Times New Roman" w:cs="Times New Roman" w:hint="default"/>
        <w:spacing w:val="-1"/>
        <w:w w:val="110"/>
        <w:sz w:val="18"/>
        <w:szCs w:val="18"/>
        <w:lang w:val="ja-JP" w:eastAsia="ja-JP" w:bidi="ja-JP"/>
      </w:rPr>
    </w:lvl>
    <w:lvl w:ilvl="1">
      <w:start w:val="1"/>
      <w:numFmt w:val="decimal"/>
      <w:lvlText w:val="%2."/>
      <w:lvlJc w:val="left"/>
      <w:pPr>
        <w:ind w:left="2031" w:hanging="329"/>
      </w:pPr>
      <w:rPr>
        <w:rFonts w:ascii="Times New Roman" w:eastAsia="Times New Roman" w:hAnsi="Times New Roman" w:cs="Times New Roman" w:hint="default"/>
        <w:spacing w:val="-1"/>
        <w:w w:val="110"/>
        <w:sz w:val="18"/>
        <w:szCs w:val="18"/>
        <w:lang w:val="ja-JP" w:eastAsia="ja-JP" w:bidi="ja-JP"/>
      </w:rPr>
    </w:lvl>
    <w:lvl w:ilvl="2">
      <w:numFmt w:val="bullet"/>
      <w:lvlText w:val="•"/>
      <w:lvlJc w:val="left"/>
      <w:pPr>
        <w:ind w:left="2741" w:hanging="329"/>
      </w:pPr>
      <w:rPr>
        <w:rFonts w:hint="default"/>
        <w:lang w:val="ja-JP" w:eastAsia="ja-JP" w:bidi="ja-JP"/>
      </w:rPr>
    </w:lvl>
    <w:lvl w:ilvl="3">
      <w:numFmt w:val="bullet"/>
      <w:lvlText w:val="•"/>
      <w:lvlJc w:val="left"/>
      <w:pPr>
        <w:ind w:left="3458" w:hanging="329"/>
      </w:pPr>
      <w:rPr>
        <w:rFonts w:hint="default"/>
        <w:lang w:val="ja-JP" w:eastAsia="ja-JP" w:bidi="ja-JP"/>
      </w:rPr>
    </w:lvl>
    <w:lvl w:ilvl="4">
      <w:numFmt w:val="bullet"/>
      <w:lvlText w:val="•"/>
      <w:lvlJc w:val="left"/>
      <w:pPr>
        <w:ind w:left="4175" w:hanging="329"/>
      </w:pPr>
      <w:rPr>
        <w:rFonts w:hint="default"/>
        <w:lang w:val="ja-JP" w:eastAsia="ja-JP" w:bidi="ja-JP"/>
      </w:rPr>
    </w:lvl>
    <w:lvl w:ilvl="5">
      <w:numFmt w:val="bullet"/>
      <w:lvlText w:val="•"/>
      <w:lvlJc w:val="left"/>
      <w:pPr>
        <w:ind w:left="4892" w:hanging="329"/>
      </w:pPr>
      <w:rPr>
        <w:rFonts w:hint="default"/>
        <w:lang w:val="ja-JP" w:eastAsia="ja-JP" w:bidi="ja-JP"/>
      </w:rPr>
    </w:lvl>
    <w:lvl w:ilvl="6">
      <w:numFmt w:val="bullet"/>
      <w:lvlText w:val="•"/>
      <w:lvlJc w:val="left"/>
      <w:pPr>
        <w:ind w:left="5609" w:hanging="329"/>
      </w:pPr>
      <w:rPr>
        <w:rFonts w:hint="default"/>
        <w:lang w:val="ja-JP" w:eastAsia="ja-JP" w:bidi="ja-JP"/>
      </w:rPr>
    </w:lvl>
    <w:lvl w:ilvl="7">
      <w:numFmt w:val="bullet"/>
      <w:lvlText w:val="•"/>
      <w:lvlJc w:val="left"/>
      <w:pPr>
        <w:ind w:left="6325" w:hanging="329"/>
      </w:pPr>
      <w:rPr>
        <w:rFonts w:hint="default"/>
        <w:lang w:val="ja-JP" w:eastAsia="ja-JP" w:bidi="ja-JP"/>
      </w:rPr>
    </w:lvl>
    <w:lvl w:ilvl="8">
      <w:numFmt w:val="bullet"/>
      <w:lvlText w:val="•"/>
      <w:lvlJc w:val="left"/>
      <w:pPr>
        <w:ind w:left="7042" w:hanging="329"/>
      </w:pPr>
      <w:rPr>
        <w:rFonts w:hint="default"/>
        <w:lang w:val="ja-JP" w:eastAsia="ja-JP" w:bidi="ja-JP"/>
      </w:rPr>
    </w:lvl>
  </w:abstractNum>
  <w:num w:numId="1">
    <w:abstractNumId w:val="9"/>
  </w:num>
  <w:num w:numId="2">
    <w:abstractNumId w:val="3"/>
  </w:num>
  <w:num w:numId="3">
    <w:abstractNumId w:val="2"/>
  </w:num>
  <w:num w:numId="4">
    <w:abstractNumId w:val="8"/>
  </w:num>
  <w:num w:numId="5">
    <w:abstractNumId w:val="16"/>
  </w:num>
  <w:num w:numId="6">
    <w:abstractNumId w:val="15"/>
  </w:num>
  <w:num w:numId="7">
    <w:abstractNumId w:val="0"/>
  </w:num>
  <w:num w:numId="8">
    <w:abstractNumId w:val="18"/>
  </w:num>
  <w:num w:numId="9">
    <w:abstractNumId w:val="5"/>
  </w:num>
  <w:num w:numId="10">
    <w:abstractNumId w:val="11"/>
  </w:num>
  <w:num w:numId="11">
    <w:abstractNumId w:val="7"/>
  </w:num>
  <w:num w:numId="12">
    <w:abstractNumId w:val="14"/>
  </w:num>
  <w:num w:numId="13">
    <w:abstractNumId w:val="12"/>
  </w:num>
  <w:num w:numId="14">
    <w:abstractNumId w:val="4"/>
  </w:num>
  <w:num w:numId="15">
    <w:abstractNumId w:val="10"/>
  </w:num>
  <w:num w:numId="16">
    <w:abstractNumId w:val="6"/>
  </w:num>
  <w:num w:numId="17">
    <w:abstractNumId w:val="1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505"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1"/>
    <w:rsid w:val="00031FB8"/>
    <w:rsid w:val="0003410B"/>
    <w:rsid w:val="00034389"/>
    <w:rsid w:val="000420C0"/>
    <w:rsid w:val="000433C6"/>
    <w:rsid w:val="00051BAE"/>
    <w:rsid w:val="00055F33"/>
    <w:rsid w:val="0006429D"/>
    <w:rsid w:val="000713D3"/>
    <w:rsid w:val="00082CB0"/>
    <w:rsid w:val="000B5868"/>
    <w:rsid w:val="000D1006"/>
    <w:rsid w:val="0010006D"/>
    <w:rsid w:val="00100D4C"/>
    <w:rsid w:val="0012161D"/>
    <w:rsid w:val="00130698"/>
    <w:rsid w:val="0013238E"/>
    <w:rsid w:val="001425F6"/>
    <w:rsid w:val="001464BC"/>
    <w:rsid w:val="001512D4"/>
    <w:rsid w:val="00172115"/>
    <w:rsid w:val="001A1AD8"/>
    <w:rsid w:val="001A3400"/>
    <w:rsid w:val="001B02E5"/>
    <w:rsid w:val="001D1D80"/>
    <w:rsid w:val="001D5DC5"/>
    <w:rsid w:val="001E2B51"/>
    <w:rsid w:val="001F79AD"/>
    <w:rsid w:val="002213BF"/>
    <w:rsid w:val="00224E8A"/>
    <w:rsid w:val="002351EC"/>
    <w:rsid w:val="0023773D"/>
    <w:rsid w:val="0025212F"/>
    <w:rsid w:val="00270A24"/>
    <w:rsid w:val="00271364"/>
    <w:rsid w:val="00272B2E"/>
    <w:rsid w:val="00290AD4"/>
    <w:rsid w:val="002C580B"/>
    <w:rsid w:val="002E2126"/>
    <w:rsid w:val="002E4F3F"/>
    <w:rsid w:val="002E5A61"/>
    <w:rsid w:val="002F05BC"/>
    <w:rsid w:val="00303DA9"/>
    <w:rsid w:val="0032629B"/>
    <w:rsid w:val="003539F6"/>
    <w:rsid w:val="00361183"/>
    <w:rsid w:val="00372974"/>
    <w:rsid w:val="003757CC"/>
    <w:rsid w:val="003766A3"/>
    <w:rsid w:val="0038043B"/>
    <w:rsid w:val="00383684"/>
    <w:rsid w:val="003A6956"/>
    <w:rsid w:val="003B7393"/>
    <w:rsid w:val="003D0CD0"/>
    <w:rsid w:val="003D2E21"/>
    <w:rsid w:val="003D5F15"/>
    <w:rsid w:val="003E4B42"/>
    <w:rsid w:val="003E598C"/>
    <w:rsid w:val="003E65BA"/>
    <w:rsid w:val="003F35D6"/>
    <w:rsid w:val="003F5D88"/>
    <w:rsid w:val="004007DF"/>
    <w:rsid w:val="00410A2F"/>
    <w:rsid w:val="004123B3"/>
    <w:rsid w:val="00415F80"/>
    <w:rsid w:val="00417B4A"/>
    <w:rsid w:val="00420E44"/>
    <w:rsid w:val="004344F4"/>
    <w:rsid w:val="00437E50"/>
    <w:rsid w:val="00451143"/>
    <w:rsid w:val="00451B5C"/>
    <w:rsid w:val="004532E1"/>
    <w:rsid w:val="00460FB8"/>
    <w:rsid w:val="004643A8"/>
    <w:rsid w:val="00473F0B"/>
    <w:rsid w:val="00480452"/>
    <w:rsid w:val="00486DD0"/>
    <w:rsid w:val="004924E4"/>
    <w:rsid w:val="004B0419"/>
    <w:rsid w:val="004B670B"/>
    <w:rsid w:val="004C3922"/>
    <w:rsid w:val="004C3BF5"/>
    <w:rsid w:val="004D7E45"/>
    <w:rsid w:val="004E6F7D"/>
    <w:rsid w:val="004E7CE6"/>
    <w:rsid w:val="00503006"/>
    <w:rsid w:val="005145A9"/>
    <w:rsid w:val="00514A2C"/>
    <w:rsid w:val="00514C3F"/>
    <w:rsid w:val="00515EDA"/>
    <w:rsid w:val="005201C3"/>
    <w:rsid w:val="005207E0"/>
    <w:rsid w:val="005622CE"/>
    <w:rsid w:val="0056431E"/>
    <w:rsid w:val="0057283F"/>
    <w:rsid w:val="00583AF7"/>
    <w:rsid w:val="005958E9"/>
    <w:rsid w:val="005A1BF6"/>
    <w:rsid w:val="005A5E71"/>
    <w:rsid w:val="005A7507"/>
    <w:rsid w:val="005C427A"/>
    <w:rsid w:val="005D0101"/>
    <w:rsid w:val="005E6F48"/>
    <w:rsid w:val="006029DE"/>
    <w:rsid w:val="006106E2"/>
    <w:rsid w:val="006106FE"/>
    <w:rsid w:val="006150B9"/>
    <w:rsid w:val="00617E21"/>
    <w:rsid w:val="00635238"/>
    <w:rsid w:val="00644B50"/>
    <w:rsid w:val="00644B7C"/>
    <w:rsid w:val="00647B2A"/>
    <w:rsid w:val="00652DEE"/>
    <w:rsid w:val="00661F82"/>
    <w:rsid w:val="00662709"/>
    <w:rsid w:val="00664C61"/>
    <w:rsid w:val="00680406"/>
    <w:rsid w:val="00683ADF"/>
    <w:rsid w:val="006850F4"/>
    <w:rsid w:val="00697378"/>
    <w:rsid w:val="006C1A16"/>
    <w:rsid w:val="006D4381"/>
    <w:rsid w:val="006E5116"/>
    <w:rsid w:val="006E6BB9"/>
    <w:rsid w:val="006F509A"/>
    <w:rsid w:val="00700721"/>
    <w:rsid w:val="007007BD"/>
    <w:rsid w:val="007233DC"/>
    <w:rsid w:val="007278A1"/>
    <w:rsid w:val="007300D6"/>
    <w:rsid w:val="0073071D"/>
    <w:rsid w:val="00740B13"/>
    <w:rsid w:val="00757F7F"/>
    <w:rsid w:val="007611CE"/>
    <w:rsid w:val="00776219"/>
    <w:rsid w:val="0078688E"/>
    <w:rsid w:val="00787A2D"/>
    <w:rsid w:val="007937D3"/>
    <w:rsid w:val="007977B4"/>
    <w:rsid w:val="007A60C7"/>
    <w:rsid w:val="007B5788"/>
    <w:rsid w:val="007C46D7"/>
    <w:rsid w:val="007C4CF3"/>
    <w:rsid w:val="00803F26"/>
    <w:rsid w:val="00807CB9"/>
    <w:rsid w:val="008120A4"/>
    <w:rsid w:val="0081666C"/>
    <w:rsid w:val="00822441"/>
    <w:rsid w:val="008479AB"/>
    <w:rsid w:val="008578E8"/>
    <w:rsid w:val="00857B6E"/>
    <w:rsid w:val="00870F43"/>
    <w:rsid w:val="00871519"/>
    <w:rsid w:val="0089462B"/>
    <w:rsid w:val="00896441"/>
    <w:rsid w:val="008A25E2"/>
    <w:rsid w:val="008A4FDC"/>
    <w:rsid w:val="008B2CAD"/>
    <w:rsid w:val="008B5BBC"/>
    <w:rsid w:val="008C3FBB"/>
    <w:rsid w:val="008C5492"/>
    <w:rsid w:val="008D210E"/>
    <w:rsid w:val="008E31EE"/>
    <w:rsid w:val="008F059E"/>
    <w:rsid w:val="008F1A31"/>
    <w:rsid w:val="008F5054"/>
    <w:rsid w:val="00924E53"/>
    <w:rsid w:val="00926D12"/>
    <w:rsid w:val="00930E12"/>
    <w:rsid w:val="00932EC8"/>
    <w:rsid w:val="009537D1"/>
    <w:rsid w:val="00960185"/>
    <w:rsid w:val="00962CCF"/>
    <w:rsid w:val="00971888"/>
    <w:rsid w:val="00974393"/>
    <w:rsid w:val="00994AA2"/>
    <w:rsid w:val="00996699"/>
    <w:rsid w:val="009A29FD"/>
    <w:rsid w:val="009E2A71"/>
    <w:rsid w:val="009E6639"/>
    <w:rsid w:val="009F2BE3"/>
    <w:rsid w:val="00A00C50"/>
    <w:rsid w:val="00A0667E"/>
    <w:rsid w:val="00A10839"/>
    <w:rsid w:val="00A421F0"/>
    <w:rsid w:val="00A57BFC"/>
    <w:rsid w:val="00A6793D"/>
    <w:rsid w:val="00A71A16"/>
    <w:rsid w:val="00A75F04"/>
    <w:rsid w:val="00A84B8C"/>
    <w:rsid w:val="00AA195A"/>
    <w:rsid w:val="00AA4EC5"/>
    <w:rsid w:val="00AA7B1B"/>
    <w:rsid w:val="00AB0280"/>
    <w:rsid w:val="00AE7FA8"/>
    <w:rsid w:val="00AF2A58"/>
    <w:rsid w:val="00B35DA0"/>
    <w:rsid w:val="00B40F7E"/>
    <w:rsid w:val="00B53A55"/>
    <w:rsid w:val="00B95CAD"/>
    <w:rsid w:val="00BA48BF"/>
    <w:rsid w:val="00BC1704"/>
    <w:rsid w:val="00BD33A7"/>
    <w:rsid w:val="00BD362F"/>
    <w:rsid w:val="00BE5990"/>
    <w:rsid w:val="00C00865"/>
    <w:rsid w:val="00C10138"/>
    <w:rsid w:val="00C261A8"/>
    <w:rsid w:val="00C31E9C"/>
    <w:rsid w:val="00C34CCD"/>
    <w:rsid w:val="00C36108"/>
    <w:rsid w:val="00C370D7"/>
    <w:rsid w:val="00C61AEF"/>
    <w:rsid w:val="00C708D1"/>
    <w:rsid w:val="00C747F5"/>
    <w:rsid w:val="00C84A28"/>
    <w:rsid w:val="00C942E4"/>
    <w:rsid w:val="00CA6123"/>
    <w:rsid w:val="00CD1D0F"/>
    <w:rsid w:val="00CD5A0B"/>
    <w:rsid w:val="00CE0FCF"/>
    <w:rsid w:val="00CE22AA"/>
    <w:rsid w:val="00D235F6"/>
    <w:rsid w:val="00D23660"/>
    <w:rsid w:val="00D30D09"/>
    <w:rsid w:val="00D47636"/>
    <w:rsid w:val="00D67598"/>
    <w:rsid w:val="00D7273E"/>
    <w:rsid w:val="00D76B74"/>
    <w:rsid w:val="00D80F1E"/>
    <w:rsid w:val="00DB0242"/>
    <w:rsid w:val="00DC59DB"/>
    <w:rsid w:val="00DC619C"/>
    <w:rsid w:val="00DD0139"/>
    <w:rsid w:val="00DD05E3"/>
    <w:rsid w:val="00DE3D85"/>
    <w:rsid w:val="00DE47F0"/>
    <w:rsid w:val="00DE52EC"/>
    <w:rsid w:val="00DF58DA"/>
    <w:rsid w:val="00E00B72"/>
    <w:rsid w:val="00E03070"/>
    <w:rsid w:val="00E03FCE"/>
    <w:rsid w:val="00E37D68"/>
    <w:rsid w:val="00E452D2"/>
    <w:rsid w:val="00E70EAF"/>
    <w:rsid w:val="00E91C76"/>
    <w:rsid w:val="00E95223"/>
    <w:rsid w:val="00EA506C"/>
    <w:rsid w:val="00EA6BC7"/>
    <w:rsid w:val="00EB0AB7"/>
    <w:rsid w:val="00EB3136"/>
    <w:rsid w:val="00EB42E3"/>
    <w:rsid w:val="00EB7C2F"/>
    <w:rsid w:val="00EC14B4"/>
    <w:rsid w:val="00F04F2A"/>
    <w:rsid w:val="00F37A71"/>
    <w:rsid w:val="00F41651"/>
    <w:rsid w:val="00F45FAC"/>
    <w:rsid w:val="00F507B2"/>
    <w:rsid w:val="00F6702F"/>
    <w:rsid w:val="00F72051"/>
    <w:rsid w:val="00F72378"/>
    <w:rsid w:val="00F81752"/>
    <w:rsid w:val="00FA1B3F"/>
    <w:rsid w:val="00FA5F86"/>
    <w:rsid w:val="00FB03DC"/>
    <w:rsid w:val="00FB2029"/>
    <w:rsid w:val="00FD3EF9"/>
    <w:rsid w:val="00FD446D"/>
    <w:rsid w:val="00FE0B51"/>
    <w:rsid w:val="00FE21F8"/>
    <w:rsid w:val="00FE652C"/>
    <w:rsid w:val="00FF6069"/>
    <w:rsid w:val="00FF7DA5"/>
    <w:rsid w:val="1D913A14"/>
    <w:rsid w:val="20133056"/>
    <w:rsid w:val="476B5109"/>
    <w:rsid w:val="7AE0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fillcolor="white">
      <v:fill color="white"/>
      <v:textbox inset="5.85pt,.7pt,5.85pt,.7pt"/>
    </o:shapedefaults>
    <o:shapelayout v:ext="edit">
      <o:idmap v:ext="edit" data="1"/>
    </o:shapelayout>
  </w:shapeDefaults>
  <w:decimalSymbol w:val="."/>
  <w:listSeparator w:val=","/>
  <w14:docId w14:val="1F469DF1"/>
  <w15:docId w15:val="{818F7DF6-2F84-471C-9BD5-E3D21B9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eastAsia="ＭＳ 明朝" w:hAnsi="ＭＳ 明朝" w:cs="ＭＳ 明朝"/>
      <w:sz w:val="22"/>
      <w:szCs w:val="22"/>
      <w:lang w:val="ja-JP" w:bidi="ja-JP"/>
    </w:rPr>
  </w:style>
  <w:style w:type="paragraph" w:styleId="1">
    <w:name w:val="heading 1"/>
    <w:basedOn w:val="a"/>
    <w:next w:val="a"/>
    <w:link w:val="10"/>
    <w:uiPriority w:val="9"/>
    <w:qFormat/>
    <w:pPr>
      <w:ind w:left="480"/>
      <w:outlineLvl w:val="0"/>
    </w:pPr>
    <w:rPr>
      <w:sz w:val="24"/>
      <w:szCs w:val="24"/>
    </w:rPr>
  </w:style>
  <w:style w:type="paragraph" w:styleId="2">
    <w:name w:val="heading 2"/>
    <w:basedOn w:val="a"/>
    <w:next w:val="a"/>
    <w:uiPriority w:val="9"/>
    <w:unhideWhenUsed/>
    <w:qFormat/>
    <w:pPr>
      <w:ind w:left="1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33"/>
      <w:ind w:left="3087" w:hanging="332"/>
    </w:pPr>
  </w:style>
  <w:style w:type="paragraph" w:customStyle="1" w:styleId="TableParagraph">
    <w:name w:val="Table Paragraph"/>
    <w:basedOn w:val="a"/>
    <w:uiPriority w:val="1"/>
    <w:qFormat/>
  </w:style>
  <w:style w:type="character" w:customStyle="1" w:styleId="11">
    <w:name w:val="未解決のメンション1"/>
    <w:basedOn w:val="a0"/>
    <w:uiPriority w:val="99"/>
    <w:semiHidden/>
    <w:unhideWhenUsed/>
    <w:rPr>
      <w:color w:val="605E5C"/>
      <w:shd w:val="clear" w:color="auto" w:fill="E1DFDD"/>
    </w:rPr>
  </w:style>
  <w:style w:type="character" w:customStyle="1" w:styleId="a8">
    <w:name w:val="ヘッダー (文字)"/>
    <w:basedOn w:val="a0"/>
    <w:link w:val="a7"/>
    <w:uiPriority w:val="99"/>
    <w:rPr>
      <w:rFonts w:ascii="ＭＳ 明朝" w:eastAsia="ＭＳ 明朝" w:hAnsi="ＭＳ 明朝" w:cs="ＭＳ 明朝"/>
      <w:lang w:val="ja-JP" w:eastAsia="ja-JP" w:bidi="ja-JP"/>
    </w:rPr>
  </w:style>
  <w:style w:type="character" w:customStyle="1" w:styleId="a6">
    <w:name w:val="フッター (文字)"/>
    <w:basedOn w:val="a0"/>
    <w:link w:val="a5"/>
    <w:uiPriority w:val="99"/>
    <w:rPr>
      <w:rFonts w:ascii="ＭＳ 明朝" w:eastAsia="ＭＳ 明朝" w:hAnsi="ＭＳ 明朝" w:cs="ＭＳ 明朝"/>
      <w:lang w:val="ja-JP" w:eastAsia="ja-JP" w:bidi="ja-JP"/>
    </w:rPr>
  </w:style>
  <w:style w:type="character" w:customStyle="1" w:styleId="a4">
    <w:name w:val="本文 (文字)"/>
    <w:basedOn w:val="a0"/>
    <w:link w:val="a3"/>
    <w:uiPriority w:val="1"/>
    <w:rPr>
      <w:rFonts w:ascii="ＭＳ 明朝" w:eastAsia="ＭＳ 明朝" w:hAnsi="ＭＳ 明朝" w:cs="ＭＳ 明朝"/>
      <w:sz w:val="21"/>
      <w:szCs w:val="21"/>
      <w:lang w:val="ja-JP" w:eastAsia="ja-JP" w:bidi="ja-JP"/>
    </w:rPr>
  </w:style>
  <w:style w:type="paragraph" w:styleId="ab">
    <w:name w:val="Balloon Text"/>
    <w:basedOn w:val="a"/>
    <w:link w:val="ac"/>
    <w:uiPriority w:val="99"/>
    <w:semiHidden/>
    <w:unhideWhenUsed/>
    <w:rsid w:val="00224E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E8A"/>
    <w:rPr>
      <w:rFonts w:asciiTheme="majorHAnsi" w:eastAsiaTheme="majorEastAsia" w:hAnsiTheme="majorHAnsi" w:cstheme="majorBidi"/>
      <w:sz w:val="18"/>
      <w:szCs w:val="18"/>
      <w:lang w:val="ja-JP" w:bidi="ja-JP"/>
    </w:rPr>
  </w:style>
  <w:style w:type="table" w:customStyle="1" w:styleId="TableNormal1">
    <w:name w:val="Table Normal1"/>
    <w:uiPriority w:val="2"/>
    <w:semiHidden/>
    <w:unhideWhenUsed/>
    <w:qFormat/>
    <w:rsid w:val="00E37D6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13D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d">
    <w:name w:val="Revision"/>
    <w:hidden/>
    <w:uiPriority w:val="99"/>
    <w:semiHidden/>
    <w:rsid w:val="0073071D"/>
    <w:rPr>
      <w:rFonts w:ascii="ＭＳ 明朝" w:eastAsia="ＭＳ 明朝" w:hAnsi="ＭＳ 明朝" w:cs="ＭＳ 明朝"/>
      <w:sz w:val="22"/>
      <w:szCs w:val="22"/>
      <w:lang w:val="ja-JP" w:bidi="ja-JP"/>
    </w:rPr>
  </w:style>
  <w:style w:type="character" w:customStyle="1" w:styleId="10">
    <w:name w:val="見出し 1 (文字)"/>
    <w:basedOn w:val="a0"/>
    <w:link w:val="1"/>
    <w:uiPriority w:val="9"/>
    <w:rsid w:val="00994AA2"/>
    <w:rPr>
      <w:rFonts w:ascii="ＭＳ 明朝" w:eastAsia="ＭＳ 明朝" w:hAnsi="ＭＳ 明朝" w:cs="ＭＳ 明朝"/>
      <w:sz w:val="24"/>
      <w:szCs w:val="24"/>
      <w:lang w:val="ja-JP" w:bidi="ja-JP"/>
    </w:rPr>
  </w:style>
  <w:style w:type="paragraph" w:customStyle="1" w:styleId="31">
    <w:name w:val="表 (緑)  31"/>
    <w:basedOn w:val="a"/>
    <w:uiPriority w:val="34"/>
    <w:qFormat/>
    <w:rsid w:val="00994AA2"/>
    <w:pPr>
      <w:widowControl/>
      <w:autoSpaceDE/>
      <w:autoSpaceDN/>
      <w:ind w:leftChars="400" w:left="840"/>
    </w:pPr>
    <w:rPr>
      <w:rFonts w:ascii="ＭＳ Ｐゴシック" w:eastAsia="ＭＳ Ｐゴシック" w:hAnsi="ＭＳ Ｐゴシック" w:cs="ＭＳ Ｐゴシック"/>
      <w:sz w:val="24"/>
      <w:szCs w:val="24"/>
      <w:lang w:val="en-US" w:bidi="ar-SA"/>
    </w:rPr>
  </w:style>
  <w:style w:type="table" w:styleId="ae">
    <w:name w:val="Table Grid"/>
    <w:basedOn w:val="a1"/>
    <w:uiPriority w:val="59"/>
    <w:rsid w:val="00DE52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273E"/>
    <w:rPr>
      <w:sz w:val="18"/>
      <w:szCs w:val="18"/>
    </w:rPr>
  </w:style>
  <w:style w:type="paragraph" w:styleId="af0">
    <w:name w:val="annotation text"/>
    <w:basedOn w:val="a"/>
    <w:link w:val="af1"/>
    <w:uiPriority w:val="99"/>
    <w:semiHidden/>
    <w:unhideWhenUsed/>
    <w:rsid w:val="00D7273E"/>
  </w:style>
  <w:style w:type="character" w:customStyle="1" w:styleId="af1">
    <w:name w:val="コメント文字列 (文字)"/>
    <w:basedOn w:val="a0"/>
    <w:link w:val="af0"/>
    <w:uiPriority w:val="99"/>
    <w:semiHidden/>
    <w:rsid w:val="00D7273E"/>
    <w:rPr>
      <w:rFonts w:ascii="ＭＳ 明朝" w:eastAsia="ＭＳ 明朝" w:hAnsi="ＭＳ 明朝" w:cs="ＭＳ 明朝"/>
      <w:sz w:val="22"/>
      <w:szCs w:val="22"/>
      <w:lang w:val="ja-JP" w:bidi="ja-JP"/>
    </w:rPr>
  </w:style>
  <w:style w:type="paragraph" w:styleId="af2">
    <w:name w:val="annotation subject"/>
    <w:basedOn w:val="af0"/>
    <w:next w:val="af0"/>
    <w:link w:val="af3"/>
    <w:uiPriority w:val="99"/>
    <w:semiHidden/>
    <w:unhideWhenUsed/>
    <w:rsid w:val="00D7273E"/>
    <w:rPr>
      <w:b/>
      <w:bCs/>
    </w:rPr>
  </w:style>
  <w:style w:type="character" w:customStyle="1" w:styleId="af3">
    <w:name w:val="コメント内容 (文字)"/>
    <w:basedOn w:val="af1"/>
    <w:link w:val="af2"/>
    <w:uiPriority w:val="99"/>
    <w:semiHidden/>
    <w:rsid w:val="00D7273E"/>
    <w:rPr>
      <w:rFonts w:ascii="ＭＳ 明朝" w:eastAsia="ＭＳ 明朝" w:hAnsi="ＭＳ 明朝" w:cs="ＭＳ 明朝"/>
      <w:b/>
      <w:bCs/>
      <w:sz w:val="22"/>
      <w:szCs w:val="22"/>
      <w:lang w:val="ja-JP" w:bidi="ja-JP"/>
    </w:rPr>
  </w:style>
  <w:style w:type="table" w:customStyle="1" w:styleId="7">
    <w:name w:val="表 (格子)7"/>
    <w:basedOn w:val="a1"/>
    <w:next w:val="ae"/>
    <w:uiPriority w:val="59"/>
    <w:rsid w:val="00043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27136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BC1704"/>
    <w:pPr>
      <w:widowControl/>
      <w:tabs>
        <w:tab w:val="right" w:leader="dot" w:pos="9790"/>
      </w:tabs>
      <w:autoSpaceDE/>
      <w:autoSpaceDN/>
      <w:spacing w:line="280" w:lineRule="exact"/>
      <w:ind w:left="220"/>
    </w:pPr>
    <w:rPr>
      <w:rFonts w:asciiTheme="minorHAnsi" w:eastAsiaTheme="minorEastAsia" w:hAnsiTheme="minorHAnsi" w:cs="Times New Roman"/>
      <w:lang w:val="en-US" w:bidi="ar-SA"/>
    </w:rPr>
  </w:style>
  <w:style w:type="paragraph" w:styleId="12">
    <w:name w:val="toc 1"/>
    <w:basedOn w:val="a"/>
    <w:next w:val="a"/>
    <w:autoRedefine/>
    <w:uiPriority w:val="39"/>
    <w:unhideWhenUsed/>
    <w:rsid w:val="00BC1704"/>
    <w:pPr>
      <w:widowControl/>
      <w:tabs>
        <w:tab w:val="right" w:leader="dot" w:pos="9790"/>
      </w:tabs>
      <w:autoSpaceDE/>
      <w:autoSpaceDN/>
      <w:spacing w:line="220" w:lineRule="exact"/>
    </w:pPr>
    <w:rPr>
      <w:rFonts w:asciiTheme="minorHAnsi" w:eastAsiaTheme="minorEastAsia" w:hAnsiTheme="minorHAnsi" w:cs="Times New Roman"/>
      <w:lang w:val="en-US" w:bidi="ar-SA"/>
    </w:rPr>
  </w:style>
  <w:style w:type="paragraph" w:styleId="3">
    <w:name w:val="toc 3"/>
    <w:basedOn w:val="a"/>
    <w:next w:val="a"/>
    <w:autoRedefine/>
    <w:uiPriority w:val="39"/>
    <w:unhideWhenUsed/>
    <w:rsid w:val="00271364"/>
    <w:pPr>
      <w:widowControl/>
      <w:autoSpaceDE/>
      <w:autoSpaceDN/>
      <w:spacing w:after="100" w:line="259" w:lineRule="auto"/>
      <w:ind w:left="440"/>
    </w:pPr>
    <w:rPr>
      <w:rFonts w:asciiTheme="minorHAnsi" w:eastAsiaTheme="minorEastAsia" w:hAnsiTheme="minorHAnsi" w:cs="Times New Roman"/>
      <w:lang w:val="en-US" w:bidi="ar-SA"/>
    </w:rPr>
  </w:style>
  <w:style w:type="paragraph" w:styleId="af5">
    <w:name w:val="endnote text"/>
    <w:basedOn w:val="a"/>
    <w:link w:val="af6"/>
    <w:uiPriority w:val="99"/>
    <w:semiHidden/>
    <w:unhideWhenUsed/>
    <w:rsid w:val="007611CE"/>
    <w:pPr>
      <w:snapToGrid w:val="0"/>
    </w:pPr>
  </w:style>
  <w:style w:type="character" w:customStyle="1" w:styleId="af6">
    <w:name w:val="文末脚注文字列 (文字)"/>
    <w:basedOn w:val="a0"/>
    <w:link w:val="af5"/>
    <w:uiPriority w:val="99"/>
    <w:semiHidden/>
    <w:rsid w:val="007611CE"/>
    <w:rPr>
      <w:rFonts w:ascii="ＭＳ 明朝" w:eastAsia="ＭＳ 明朝" w:hAnsi="ＭＳ 明朝" w:cs="ＭＳ 明朝"/>
      <w:sz w:val="22"/>
      <w:szCs w:val="22"/>
      <w:lang w:val="ja-JP" w:bidi="ja-JP"/>
    </w:rPr>
  </w:style>
  <w:style w:type="character" w:styleId="af7">
    <w:name w:val="endnote reference"/>
    <w:basedOn w:val="a0"/>
    <w:uiPriority w:val="99"/>
    <w:semiHidden/>
    <w:unhideWhenUsed/>
    <w:rsid w:val="007611CE"/>
    <w:rPr>
      <w:vertAlign w:val="superscript"/>
    </w:rPr>
  </w:style>
  <w:style w:type="character" w:styleId="af8">
    <w:name w:val="Unresolved Mention"/>
    <w:basedOn w:val="a0"/>
    <w:uiPriority w:val="99"/>
    <w:semiHidden/>
    <w:unhideWhenUsed/>
    <w:rsid w:val="0066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503">
      <w:bodyDiv w:val="1"/>
      <w:marLeft w:val="0"/>
      <w:marRight w:val="0"/>
      <w:marTop w:val="0"/>
      <w:marBottom w:val="0"/>
      <w:divBdr>
        <w:top w:val="none" w:sz="0" w:space="0" w:color="auto"/>
        <w:left w:val="none" w:sz="0" w:space="0" w:color="auto"/>
        <w:bottom w:val="none" w:sz="0" w:space="0" w:color="auto"/>
        <w:right w:val="none" w:sz="0" w:space="0" w:color="auto"/>
      </w:divBdr>
    </w:div>
    <w:div w:id="900795874">
      <w:bodyDiv w:val="1"/>
      <w:marLeft w:val="0"/>
      <w:marRight w:val="0"/>
      <w:marTop w:val="0"/>
      <w:marBottom w:val="0"/>
      <w:divBdr>
        <w:top w:val="none" w:sz="0" w:space="0" w:color="auto"/>
        <w:left w:val="none" w:sz="0" w:space="0" w:color="auto"/>
        <w:bottom w:val="none" w:sz="0" w:space="0" w:color="auto"/>
        <w:right w:val="none" w:sz="0" w:space="0" w:color="auto"/>
      </w:divBdr>
    </w:div>
    <w:div w:id="157137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110"/>
    <customShpInfo spid="_x0000_s2081"/>
    <customShpInfo spid="_x0000_s2074"/>
    <customShpInfo spid="_x0000_s2109"/>
    <customShpInfo spid="_x0000_s2072"/>
    <customShpInfo spid="_x0000_s2071"/>
    <customShpInfo spid="_x0000_s2108"/>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D21F7-F32E-4901-A201-D13E6CF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2020-05-13T05:30:00Z</cp:lastPrinted>
  <dcterms:created xsi:type="dcterms:W3CDTF">2020-05-18T09:31:00Z</dcterms:created>
  <dcterms:modified xsi:type="dcterms:W3CDTF">2020-05-18T09:31:00Z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2013</vt:lpwstr>
  </property>
  <property fmtid="{D5CDD505-2E9C-101B-9397-08002B2CF9AE}" pid="4" name="LastSaved">
    <vt:filetime>2020-04-06T00:00:00Z</vt:filetime>
  </property>
  <property fmtid="{D5CDD505-2E9C-101B-9397-08002B2CF9AE}" pid="5" name="KSOProductBuildVer">
    <vt:lpwstr>1041-10.8.2.6704</vt:lpwstr>
  </property>
</Properties>
</file>